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8641E7" w14:textId="77777777" w:rsidR="00884C67" w:rsidRPr="00646508" w:rsidRDefault="00884C67" w:rsidP="00884C67">
      <w:pPr>
        <w:pStyle w:val="Default"/>
        <w:rPr>
          <w:rFonts w:asciiTheme="minorHAnsi" w:eastAsia="Times New Roman" w:hAnsiTheme="minorHAnsi" w:cstheme="minorHAnsi"/>
          <w:b/>
          <w:u w:val="single"/>
          <w:lang w:eastAsia="pt-BR"/>
        </w:rPr>
      </w:pPr>
    </w:p>
    <w:p w14:paraId="07A826E3" w14:textId="77777777" w:rsidR="00F368BE" w:rsidRPr="00646508" w:rsidRDefault="00F368BE" w:rsidP="00F368BE">
      <w:pPr>
        <w:pStyle w:val="Default"/>
        <w:jc w:val="center"/>
        <w:rPr>
          <w:rFonts w:asciiTheme="minorHAnsi" w:eastAsia="Times New Roman" w:hAnsiTheme="minorHAnsi" w:cstheme="minorHAnsi"/>
          <w:b/>
          <w:u w:val="single"/>
          <w:lang w:eastAsia="pt-BR"/>
        </w:rPr>
      </w:pPr>
    </w:p>
    <w:p w14:paraId="729AE2C7" w14:textId="3474BB1E" w:rsidR="00884C67" w:rsidRPr="00646508" w:rsidRDefault="00963175" w:rsidP="00F368BE">
      <w:pPr>
        <w:pStyle w:val="Default"/>
        <w:jc w:val="center"/>
        <w:rPr>
          <w:rFonts w:asciiTheme="minorHAnsi" w:eastAsia="Times New Roman" w:hAnsiTheme="minorHAnsi" w:cstheme="minorHAnsi"/>
          <w:b/>
          <w:u w:val="single"/>
          <w:lang w:eastAsia="pt-BR"/>
        </w:rPr>
      </w:pPr>
      <w:r>
        <w:rPr>
          <w:rFonts w:asciiTheme="minorHAnsi" w:eastAsia="Times New Roman" w:hAnsiTheme="minorHAnsi" w:cstheme="minorHAnsi"/>
          <w:b/>
          <w:u w:val="single"/>
          <w:lang w:eastAsia="pt-BR"/>
        </w:rPr>
        <w:t>2</w:t>
      </w:r>
      <w:r w:rsidR="00884C67" w:rsidRPr="00646508">
        <w:rPr>
          <w:rFonts w:asciiTheme="minorHAnsi" w:eastAsia="Times New Roman" w:hAnsiTheme="minorHAnsi" w:cstheme="minorHAnsi"/>
          <w:b/>
          <w:u w:val="single"/>
          <w:lang w:eastAsia="pt-BR"/>
        </w:rPr>
        <w:t>ª LISTA DE EMPRESAS CREDENCIADAS</w:t>
      </w:r>
      <w:r w:rsidR="00B55474">
        <w:rPr>
          <w:rFonts w:asciiTheme="minorHAnsi" w:eastAsia="Times New Roman" w:hAnsiTheme="minorHAnsi" w:cstheme="minorHAnsi"/>
          <w:b/>
          <w:u w:val="single"/>
          <w:lang w:eastAsia="pt-BR"/>
        </w:rPr>
        <w:t xml:space="preserve"> - REABERTURA</w:t>
      </w:r>
    </w:p>
    <w:p w14:paraId="3AFADE69" w14:textId="77777777" w:rsidR="00884C67" w:rsidRPr="00646508" w:rsidRDefault="00884C67" w:rsidP="00884C67">
      <w:pPr>
        <w:pStyle w:val="Default"/>
        <w:rPr>
          <w:rFonts w:asciiTheme="minorHAnsi" w:eastAsia="Times New Roman" w:hAnsiTheme="minorHAnsi" w:cstheme="minorHAnsi"/>
          <w:b/>
          <w:u w:val="single"/>
          <w:lang w:eastAsia="pt-BR"/>
        </w:rPr>
      </w:pPr>
    </w:p>
    <w:p w14:paraId="45332E32" w14:textId="77777777" w:rsidR="00884C67" w:rsidRPr="00646508" w:rsidRDefault="00884C67" w:rsidP="00884C67">
      <w:pPr>
        <w:spacing w:after="0" w:line="360" w:lineRule="auto"/>
        <w:jc w:val="both"/>
        <w:rPr>
          <w:rFonts w:asciiTheme="minorHAnsi" w:hAnsiTheme="minorHAnsi" w:cstheme="minorHAnsi"/>
          <w:b/>
          <w:sz w:val="24"/>
          <w:szCs w:val="24"/>
        </w:rPr>
      </w:pPr>
      <w:r w:rsidRPr="00646508">
        <w:rPr>
          <w:rFonts w:asciiTheme="minorHAnsi" w:hAnsiTheme="minorHAnsi" w:cstheme="minorHAnsi"/>
          <w:b/>
          <w:sz w:val="24"/>
          <w:szCs w:val="24"/>
        </w:rPr>
        <w:t xml:space="preserve">PROCESSO DE DESPESA </w:t>
      </w:r>
      <w:r w:rsidR="00F32629" w:rsidRPr="00646508">
        <w:rPr>
          <w:rFonts w:asciiTheme="minorHAnsi" w:hAnsiTheme="minorHAnsi" w:cstheme="minorHAnsi"/>
          <w:b/>
          <w:sz w:val="24"/>
          <w:szCs w:val="24"/>
        </w:rPr>
        <w:t>N. º</w:t>
      </w:r>
      <w:r w:rsidRPr="00646508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646508">
        <w:rPr>
          <w:rFonts w:asciiTheme="minorHAnsi" w:hAnsiTheme="minorHAnsi" w:cstheme="minorHAnsi"/>
          <w:b/>
          <w:bCs/>
          <w:sz w:val="24"/>
          <w:szCs w:val="24"/>
        </w:rPr>
        <w:t>715.019/2025</w:t>
      </w:r>
    </w:p>
    <w:p w14:paraId="57801C03" w14:textId="77777777" w:rsidR="00884C67" w:rsidRPr="00646508" w:rsidRDefault="00884C67" w:rsidP="00884C67">
      <w:pPr>
        <w:spacing w:after="0" w:line="360" w:lineRule="auto"/>
        <w:jc w:val="both"/>
        <w:rPr>
          <w:rFonts w:asciiTheme="minorHAnsi" w:hAnsiTheme="minorHAnsi" w:cstheme="minorHAnsi"/>
          <w:b/>
          <w:sz w:val="24"/>
          <w:szCs w:val="24"/>
        </w:rPr>
      </w:pPr>
      <w:r w:rsidRPr="00646508">
        <w:rPr>
          <w:rFonts w:asciiTheme="minorHAnsi" w:hAnsiTheme="minorHAnsi" w:cstheme="minorHAnsi"/>
          <w:b/>
          <w:sz w:val="24"/>
          <w:szCs w:val="24"/>
        </w:rPr>
        <w:t>CREDENCIAMENTO N. º 002/2025</w:t>
      </w:r>
    </w:p>
    <w:p w14:paraId="6D183959" w14:textId="77777777" w:rsidR="00142A66" w:rsidRPr="00646508" w:rsidRDefault="00884C67" w:rsidP="00142A66">
      <w:pPr>
        <w:pStyle w:val="Default"/>
        <w:jc w:val="both"/>
        <w:rPr>
          <w:rFonts w:asciiTheme="minorHAnsi" w:hAnsiTheme="minorHAnsi" w:cstheme="minorHAnsi"/>
        </w:rPr>
      </w:pPr>
      <w:r w:rsidRPr="00646508">
        <w:rPr>
          <w:rFonts w:asciiTheme="minorHAnsi" w:hAnsiTheme="minorHAnsi" w:cstheme="minorHAnsi"/>
          <w:b/>
        </w:rPr>
        <w:t xml:space="preserve">OBJETO:  </w:t>
      </w:r>
      <w:r w:rsidR="00142A66" w:rsidRPr="00646508">
        <w:rPr>
          <w:rFonts w:asciiTheme="minorHAnsi" w:hAnsiTheme="minorHAnsi" w:cstheme="minorHAnsi"/>
          <w:b/>
          <w:bCs/>
        </w:rPr>
        <w:t>Reabertura parcial do Credenciamento nº 002/2025, limitada aos cargos de Calceteiro e Auxiliar de Calceteiro</w:t>
      </w:r>
      <w:r w:rsidR="00142A66" w:rsidRPr="00646508">
        <w:rPr>
          <w:rFonts w:asciiTheme="minorHAnsi" w:hAnsiTheme="minorHAnsi" w:cstheme="minorHAnsi"/>
        </w:rPr>
        <w:t>, exclusivamente para fins de aplicação dos valores de referência revisados, conforme especificações do Termo de Referência – Anexo I</w:t>
      </w:r>
    </w:p>
    <w:p w14:paraId="4036C786" w14:textId="77777777" w:rsidR="00142A66" w:rsidRPr="00646508" w:rsidRDefault="00142A66" w:rsidP="00142A66">
      <w:pPr>
        <w:pStyle w:val="Default"/>
        <w:jc w:val="both"/>
        <w:rPr>
          <w:rFonts w:asciiTheme="minorHAnsi" w:hAnsiTheme="minorHAnsi" w:cstheme="minorHAnsi"/>
        </w:rPr>
      </w:pPr>
    </w:p>
    <w:p w14:paraId="162FDF8A" w14:textId="2FC58491" w:rsidR="00884C67" w:rsidRPr="00646508" w:rsidRDefault="00142A66" w:rsidP="00142A66">
      <w:pPr>
        <w:pStyle w:val="Default"/>
        <w:jc w:val="both"/>
        <w:rPr>
          <w:rFonts w:asciiTheme="minorHAnsi" w:eastAsia="Times New Roman" w:hAnsiTheme="minorHAnsi" w:cstheme="minorHAnsi"/>
          <w:lang w:eastAsia="pt-BR"/>
        </w:rPr>
      </w:pPr>
      <w:r w:rsidRPr="00646508">
        <w:rPr>
          <w:rFonts w:asciiTheme="minorHAnsi" w:hAnsiTheme="minorHAnsi" w:cstheme="minorHAnsi"/>
        </w:rPr>
        <w:t xml:space="preserve">            </w:t>
      </w:r>
      <w:r w:rsidR="00884C67" w:rsidRPr="00646508">
        <w:rPr>
          <w:rFonts w:asciiTheme="minorHAnsi" w:hAnsiTheme="minorHAnsi" w:cstheme="minorHAnsi"/>
        </w:rPr>
        <w:t xml:space="preserve">Diante dos termos expressos no Termo Conjunto de Adjudicação e Homologação da Licitação por Credenciamento </w:t>
      </w:r>
      <w:r w:rsidR="008756B7" w:rsidRPr="00646508">
        <w:rPr>
          <w:rFonts w:asciiTheme="minorHAnsi" w:hAnsiTheme="minorHAnsi" w:cstheme="minorHAnsi"/>
        </w:rPr>
        <w:t>de</w:t>
      </w:r>
      <w:r w:rsidR="00884C67" w:rsidRPr="00646508">
        <w:rPr>
          <w:rFonts w:asciiTheme="minorHAnsi" w:hAnsiTheme="minorHAnsi" w:cstheme="minorHAnsi"/>
        </w:rPr>
        <w:t xml:space="preserve"> nº</w:t>
      </w:r>
      <w:r w:rsidR="008756B7" w:rsidRPr="00646508">
        <w:rPr>
          <w:rFonts w:asciiTheme="minorHAnsi" w:hAnsiTheme="minorHAnsi" w:cstheme="minorHAnsi"/>
        </w:rPr>
        <w:t xml:space="preserve"> </w:t>
      </w:r>
      <w:r w:rsidR="00884C67" w:rsidRPr="00646508">
        <w:rPr>
          <w:rFonts w:asciiTheme="minorHAnsi" w:hAnsiTheme="minorHAnsi" w:cstheme="minorHAnsi"/>
        </w:rPr>
        <w:t>002/202</w:t>
      </w:r>
      <w:r w:rsidR="008756B7" w:rsidRPr="00646508">
        <w:rPr>
          <w:rFonts w:asciiTheme="minorHAnsi" w:hAnsiTheme="minorHAnsi" w:cstheme="minorHAnsi"/>
        </w:rPr>
        <w:t>5 no Portal de Compras Públicas</w:t>
      </w:r>
      <w:r w:rsidR="00884C67" w:rsidRPr="00646508">
        <w:rPr>
          <w:rFonts w:asciiTheme="minorHAnsi" w:hAnsiTheme="minorHAnsi" w:cstheme="minorHAnsi"/>
        </w:rPr>
        <w:t>, publicados nos Diário Oficial dos Municípios do Rio</w:t>
      </w:r>
      <w:r w:rsidR="008756B7" w:rsidRPr="00646508">
        <w:rPr>
          <w:rFonts w:asciiTheme="minorHAnsi" w:hAnsiTheme="minorHAnsi" w:cstheme="minorHAnsi"/>
        </w:rPr>
        <w:t xml:space="preserve"> </w:t>
      </w:r>
      <w:r w:rsidR="00884C67" w:rsidRPr="00646508">
        <w:rPr>
          <w:rFonts w:asciiTheme="minorHAnsi" w:hAnsiTheme="minorHAnsi" w:cstheme="minorHAnsi"/>
        </w:rPr>
        <w:t>Grande do Norte (FEMURN) e Sítio Eletrônico pertencente a este</w:t>
      </w:r>
      <w:r w:rsidR="008756B7" w:rsidRPr="00646508">
        <w:rPr>
          <w:rFonts w:asciiTheme="minorHAnsi" w:hAnsiTheme="minorHAnsi" w:cstheme="minorHAnsi"/>
        </w:rPr>
        <w:t xml:space="preserve"> Município, onde foram adjudicadas e homologada</w:t>
      </w:r>
      <w:r w:rsidR="00884C67" w:rsidRPr="00646508">
        <w:rPr>
          <w:rFonts w:asciiTheme="minorHAnsi" w:hAnsiTheme="minorHAnsi" w:cstheme="minorHAnsi"/>
        </w:rPr>
        <w:t xml:space="preserve">s </w:t>
      </w:r>
      <w:r w:rsidR="008756B7" w:rsidRPr="00646508">
        <w:rPr>
          <w:rFonts w:asciiTheme="minorHAnsi" w:hAnsiTheme="minorHAnsi" w:cstheme="minorHAnsi"/>
        </w:rPr>
        <w:t xml:space="preserve">as empresas </w:t>
      </w:r>
      <w:r w:rsidR="00884C67" w:rsidRPr="00646508">
        <w:rPr>
          <w:rFonts w:asciiTheme="minorHAnsi" w:hAnsiTheme="minorHAnsi" w:cstheme="minorHAnsi"/>
        </w:rPr>
        <w:t xml:space="preserve">para a </w:t>
      </w:r>
      <w:r w:rsidRPr="00646508">
        <w:rPr>
          <w:rFonts w:asciiTheme="minorHAnsi" w:hAnsiTheme="minorHAnsi" w:cstheme="minorHAnsi"/>
          <w:b/>
          <w:bCs/>
        </w:rPr>
        <w:t>Reabertura parcial do Credenciamento nº 002/2025, limitada aos cargos de Calceteiro e Auxiliar de Calceteiro</w:t>
      </w:r>
      <w:r w:rsidRPr="00646508">
        <w:rPr>
          <w:rFonts w:asciiTheme="minorHAnsi" w:hAnsiTheme="minorHAnsi" w:cstheme="minorHAnsi"/>
        </w:rPr>
        <w:t>, exclusivamente para fins de aplicação dos valores de referência revisados, conforme especificações do Termo de Referência – Anexo I</w:t>
      </w:r>
      <w:r w:rsidR="008756B7" w:rsidRPr="00646508">
        <w:rPr>
          <w:rFonts w:asciiTheme="minorHAnsi" w:hAnsiTheme="minorHAnsi" w:cstheme="minorHAnsi"/>
        </w:rPr>
        <w:t>. A</w:t>
      </w:r>
      <w:r w:rsidR="00884C67" w:rsidRPr="00646508">
        <w:rPr>
          <w:rFonts w:asciiTheme="minorHAnsi" w:hAnsiTheme="minorHAnsi" w:cstheme="minorHAnsi"/>
        </w:rPr>
        <w:t xml:space="preserve"> seguir apresentamos a lista das </w:t>
      </w:r>
      <w:r w:rsidR="008756B7" w:rsidRPr="00646508">
        <w:rPr>
          <w:rFonts w:asciiTheme="minorHAnsi" w:hAnsiTheme="minorHAnsi" w:cstheme="minorHAnsi"/>
        </w:rPr>
        <w:t xml:space="preserve">empresas </w:t>
      </w:r>
      <w:r w:rsidR="00884C67" w:rsidRPr="00646508">
        <w:rPr>
          <w:rFonts w:asciiTheme="minorHAnsi" w:hAnsiTheme="minorHAnsi" w:cstheme="minorHAnsi"/>
        </w:rPr>
        <w:t>cr</w:t>
      </w:r>
      <w:r w:rsidR="008756B7" w:rsidRPr="00646508">
        <w:rPr>
          <w:rFonts w:asciiTheme="minorHAnsi" w:hAnsiTheme="minorHAnsi" w:cstheme="minorHAnsi"/>
        </w:rPr>
        <w:t>edenciadas no referido processo, i</w:t>
      </w:r>
      <w:r w:rsidR="00884C67" w:rsidRPr="00646508">
        <w:rPr>
          <w:rFonts w:asciiTheme="minorHAnsi" w:hAnsiTheme="minorHAnsi" w:cstheme="minorHAnsi"/>
        </w:rPr>
        <w:t>nformamos</w:t>
      </w:r>
      <w:r w:rsidR="00F32629" w:rsidRPr="00646508">
        <w:rPr>
          <w:rFonts w:asciiTheme="minorHAnsi" w:hAnsiTheme="minorHAnsi" w:cstheme="minorHAnsi"/>
        </w:rPr>
        <w:t xml:space="preserve"> </w:t>
      </w:r>
      <w:r w:rsidR="00884C67" w:rsidRPr="00646508">
        <w:rPr>
          <w:rFonts w:asciiTheme="minorHAnsi" w:hAnsiTheme="minorHAnsi" w:cstheme="minorHAnsi"/>
        </w:rPr>
        <w:t xml:space="preserve">que todas as </w:t>
      </w:r>
      <w:r w:rsidR="008756B7" w:rsidRPr="00646508">
        <w:rPr>
          <w:rFonts w:asciiTheme="minorHAnsi" w:hAnsiTheme="minorHAnsi" w:cstheme="minorHAnsi"/>
        </w:rPr>
        <w:t xml:space="preserve">empresas </w:t>
      </w:r>
      <w:r w:rsidR="00884C67" w:rsidRPr="00646508">
        <w:rPr>
          <w:rFonts w:asciiTheme="minorHAnsi" w:hAnsiTheme="minorHAnsi" w:cstheme="minorHAnsi"/>
        </w:rPr>
        <w:t>listadas cumpriram todos os requisitos estabelecidos no edital e estão</w:t>
      </w:r>
      <w:r w:rsidR="008756B7" w:rsidRPr="00646508">
        <w:rPr>
          <w:rFonts w:asciiTheme="minorHAnsi" w:hAnsiTheme="minorHAnsi" w:cstheme="minorHAnsi"/>
        </w:rPr>
        <w:t xml:space="preserve"> </w:t>
      </w:r>
      <w:r w:rsidR="00884C67" w:rsidRPr="00646508">
        <w:rPr>
          <w:rFonts w:asciiTheme="minorHAnsi" w:hAnsiTheme="minorHAnsi" w:cstheme="minorHAnsi"/>
        </w:rPr>
        <w:t xml:space="preserve">aptas a prestar os serviços </w:t>
      </w:r>
      <w:r w:rsidR="008756B7" w:rsidRPr="00646508">
        <w:rPr>
          <w:rFonts w:asciiTheme="minorHAnsi" w:hAnsiTheme="minorHAnsi" w:cstheme="minorHAnsi"/>
        </w:rPr>
        <w:t xml:space="preserve">que serão solicitados </w:t>
      </w:r>
      <w:r w:rsidR="00884C67" w:rsidRPr="00646508">
        <w:rPr>
          <w:rFonts w:asciiTheme="minorHAnsi" w:hAnsiTheme="minorHAnsi" w:cstheme="minorHAnsi"/>
        </w:rPr>
        <w:t>pela Prefeitura</w:t>
      </w:r>
      <w:r w:rsidR="008756B7" w:rsidRPr="00646508">
        <w:rPr>
          <w:rFonts w:asciiTheme="minorHAnsi" w:hAnsiTheme="minorHAnsi" w:cstheme="minorHAnsi"/>
        </w:rPr>
        <w:t xml:space="preserve"> </w:t>
      </w:r>
      <w:r w:rsidR="00884C67" w:rsidRPr="00646508">
        <w:rPr>
          <w:rFonts w:asciiTheme="minorHAnsi" w:hAnsiTheme="minorHAnsi" w:cstheme="minorHAnsi"/>
        </w:rPr>
        <w:t>Municipal.</w:t>
      </w:r>
    </w:p>
    <w:p w14:paraId="459F7684" w14:textId="77777777" w:rsidR="00884C67" w:rsidRPr="00646508" w:rsidRDefault="00884C67" w:rsidP="00884C67">
      <w:pPr>
        <w:pStyle w:val="Default"/>
        <w:jc w:val="center"/>
        <w:rPr>
          <w:rFonts w:asciiTheme="minorHAnsi" w:eastAsia="Times New Roman" w:hAnsiTheme="minorHAnsi" w:cstheme="minorHAnsi"/>
          <w:b/>
          <w:lang w:eastAsia="pt-BR"/>
        </w:rPr>
      </w:pPr>
    </w:p>
    <w:p w14:paraId="11928770" w14:textId="77777777" w:rsidR="00884C67" w:rsidRPr="00646508" w:rsidRDefault="00884C67" w:rsidP="00884C67">
      <w:pPr>
        <w:pStyle w:val="Default"/>
        <w:jc w:val="center"/>
        <w:rPr>
          <w:rFonts w:asciiTheme="minorHAnsi" w:eastAsia="Times New Roman" w:hAnsiTheme="minorHAnsi" w:cstheme="minorHAnsi"/>
          <w:b/>
          <w:lang w:eastAsia="pt-BR"/>
        </w:rPr>
      </w:pPr>
    </w:p>
    <w:tbl>
      <w:tblPr>
        <w:tblStyle w:val="Tabelacomgrade"/>
        <w:tblW w:w="8819" w:type="dxa"/>
        <w:jc w:val="center"/>
        <w:tblLook w:val="04A0" w:firstRow="1" w:lastRow="0" w:firstColumn="1" w:lastColumn="0" w:noHBand="0" w:noVBand="1"/>
      </w:tblPr>
      <w:tblGrid>
        <w:gridCol w:w="6439"/>
        <w:gridCol w:w="2380"/>
      </w:tblGrid>
      <w:tr w:rsidR="00884C67" w:rsidRPr="00646508" w14:paraId="4A99473F" w14:textId="77777777" w:rsidTr="00646508">
        <w:trPr>
          <w:trHeight w:val="415"/>
          <w:jc w:val="center"/>
        </w:trPr>
        <w:tc>
          <w:tcPr>
            <w:tcW w:w="6439" w:type="dxa"/>
            <w:shd w:val="clear" w:color="auto" w:fill="D5DCE4" w:themeFill="text2" w:themeFillTint="33"/>
            <w:vAlign w:val="center"/>
          </w:tcPr>
          <w:p w14:paraId="3D62933A" w14:textId="77777777" w:rsidR="00884C67" w:rsidRPr="00646508" w:rsidRDefault="00884C67" w:rsidP="00F368BE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46508">
              <w:rPr>
                <w:rFonts w:asciiTheme="minorHAnsi" w:hAnsiTheme="minorHAnsi" w:cstheme="minorHAnsi"/>
                <w:b/>
                <w:sz w:val="24"/>
                <w:szCs w:val="24"/>
              </w:rPr>
              <w:t>EMPRESAS CREDENCIADAS</w:t>
            </w:r>
          </w:p>
        </w:tc>
        <w:tc>
          <w:tcPr>
            <w:tcW w:w="2380" w:type="dxa"/>
            <w:shd w:val="clear" w:color="auto" w:fill="D5DCE4" w:themeFill="text2" w:themeFillTint="33"/>
            <w:vAlign w:val="center"/>
          </w:tcPr>
          <w:p w14:paraId="09B6F31D" w14:textId="77777777" w:rsidR="00884C67" w:rsidRPr="00646508" w:rsidRDefault="00884C67" w:rsidP="00F368BE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46508">
              <w:rPr>
                <w:rFonts w:asciiTheme="minorHAnsi" w:hAnsiTheme="minorHAnsi" w:cstheme="minorHAnsi"/>
                <w:b/>
                <w:sz w:val="24"/>
                <w:szCs w:val="24"/>
              </w:rPr>
              <w:t>DATA DE CREDENCIAMENTO</w:t>
            </w:r>
          </w:p>
        </w:tc>
      </w:tr>
      <w:tr w:rsidR="00884C67" w:rsidRPr="00646508" w14:paraId="1DB202D4" w14:textId="77777777" w:rsidTr="00646508">
        <w:trPr>
          <w:trHeight w:val="815"/>
          <w:jc w:val="center"/>
        </w:trPr>
        <w:tc>
          <w:tcPr>
            <w:tcW w:w="6439" w:type="dxa"/>
          </w:tcPr>
          <w:p w14:paraId="754F2010" w14:textId="17D9F328" w:rsidR="00884C67" w:rsidRPr="00A73529" w:rsidRDefault="00884C67" w:rsidP="00884C67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  <w:r w:rsidRPr="00A73529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1- </w:t>
            </w:r>
            <w:r w:rsidR="0010597D" w:rsidRPr="00A73529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TRAIRY REFRIGERAÇÃO E CONSTRUÇÃO LTDA, </w:t>
            </w:r>
            <w:r w:rsidR="0010597D" w:rsidRPr="00A73529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CNPJ Nº 28.048.048/0001-99</w:t>
            </w:r>
          </w:p>
        </w:tc>
        <w:tc>
          <w:tcPr>
            <w:tcW w:w="2380" w:type="dxa"/>
          </w:tcPr>
          <w:p w14:paraId="778E0064" w14:textId="3ABB6064" w:rsidR="00884C67" w:rsidRPr="00A73529" w:rsidRDefault="0010597D" w:rsidP="00884C67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A73529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20/02/202</w:t>
            </w:r>
            <w:r w:rsidR="00646508" w:rsidRPr="00A73529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6</w:t>
            </w:r>
          </w:p>
        </w:tc>
      </w:tr>
      <w:tr w:rsidR="00884C67" w:rsidRPr="00646508" w14:paraId="7F5A252D" w14:textId="77777777" w:rsidTr="00646508">
        <w:trPr>
          <w:trHeight w:val="815"/>
          <w:jc w:val="center"/>
        </w:trPr>
        <w:tc>
          <w:tcPr>
            <w:tcW w:w="6439" w:type="dxa"/>
          </w:tcPr>
          <w:p w14:paraId="5123344A" w14:textId="198A22FC" w:rsidR="00884C67" w:rsidRPr="00A73529" w:rsidRDefault="00884C67" w:rsidP="00884C67">
            <w:pPr>
              <w:numPr>
                <w:ilvl w:val="0"/>
                <w:numId w:val="1"/>
              </w:numPr>
              <w:spacing w:line="36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A73529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2 - </w:t>
            </w:r>
            <w:r w:rsidR="00646508" w:rsidRPr="00A73529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N2M INOVACAO E TERCEIRIZACAO LTDA, CNPJ nº 61.835.529/0001-10</w:t>
            </w:r>
          </w:p>
        </w:tc>
        <w:tc>
          <w:tcPr>
            <w:tcW w:w="2380" w:type="dxa"/>
          </w:tcPr>
          <w:p w14:paraId="4E99DA57" w14:textId="294B7D49" w:rsidR="00884C67" w:rsidRPr="00A73529" w:rsidRDefault="00646508" w:rsidP="00884C67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A73529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20/02/2026</w:t>
            </w:r>
          </w:p>
        </w:tc>
      </w:tr>
      <w:tr w:rsidR="00A73529" w:rsidRPr="00646508" w14:paraId="1EDBE52B" w14:textId="77777777" w:rsidTr="00646508">
        <w:trPr>
          <w:trHeight w:val="815"/>
          <w:jc w:val="center"/>
        </w:trPr>
        <w:tc>
          <w:tcPr>
            <w:tcW w:w="6439" w:type="dxa"/>
          </w:tcPr>
          <w:p w14:paraId="4E065A34" w14:textId="0AA80990" w:rsidR="00A73529" w:rsidRPr="00A73529" w:rsidRDefault="00A73529" w:rsidP="00884C67">
            <w:pPr>
              <w:numPr>
                <w:ilvl w:val="0"/>
                <w:numId w:val="1"/>
              </w:numPr>
              <w:spacing w:line="36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A73529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3- ON-PLAN SERVIÇOS DE ENGENHARIA </w:t>
            </w:r>
            <w:proofErr w:type="gramStart"/>
            <w:r w:rsidRPr="00A73529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LTDA ,</w:t>
            </w:r>
            <w:proofErr w:type="gramEnd"/>
            <w:r w:rsidRPr="00A73529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CNPJ DE Nº 22.860.443/0001-95</w:t>
            </w:r>
          </w:p>
        </w:tc>
        <w:tc>
          <w:tcPr>
            <w:tcW w:w="2380" w:type="dxa"/>
          </w:tcPr>
          <w:p w14:paraId="64BF6D95" w14:textId="166662C0" w:rsidR="00A73529" w:rsidRPr="00A73529" w:rsidRDefault="00A73529" w:rsidP="00884C67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A73529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11/03/2026</w:t>
            </w:r>
          </w:p>
        </w:tc>
      </w:tr>
      <w:tr w:rsidR="00A73529" w:rsidRPr="00646508" w14:paraId="027C9C0C" w14:textId="77777777" w:rsidTr="00646508">
        <w:trPr>
          <w:trHeight w:val="815"/>
          <w:jc w:val="center"/>
        </w:trPr>
        <w:tc>
          <w:tcPr>
            <w:tcW w:w="6439" w:type="dxa"/>
          </w:tcPr>
          <w:p w14:paraId="73742028" w14:textId="35FE3DDF" w:rsidR="00A73529" w:rsidRPr="00A73529" w:rsidRDefault="00A73529" w:rsidP="00884C67">
            <w:pPr>
              <w:numPr>
                <w:ilvl w:val="0"/>
                <w:numId w:val="1"/>
              </w:numPr>
              <w:spacing w:line="36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A73529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4- 65.365.788 – JOÃO BATISTA DA </w:t>
            </w:r>
            <w:proofErr w:type="gramStart"/>
            <w:r w:rsidRPr="00A73529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SILVA ,</w:t>
            </w:r>
            <w:proofErr w:type="gramEnd"/>
            <w:r w:rsidRPr="00A73529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CNPJ DE Nº </w:t>
            </w:r>
            <w:r w:rsidRPr="00A73529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65.365.788/0001-85</w:t>
            </w:r>
          </w:p>
        </w:tc>
        <w:tc>
          <w:tcPr>
            <w:tcW w:w="2380" w:type="dxa"/>
          </w:tcPr>
          <w:p w14:paraId="490290DF" w14:textId="224E2508" w:rsidR="00A73529" w:rsidRPr="00A73529" w:rsidRDefault="00A73529" w:rsidP="00884C67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A73529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12/03/2026</w:t>
            </w:r>
          </w:p>
        </w:tc>
      </w:tr>
      <w:tr w:rsidR="00A73529" w:rsidRPr="00646508" w14:paraId="0A5B3179" w14:textId="77777777" w:rsidTr="00646508">
        <w:trPr>
          <w:trHeight w:val="815"/>
          <w:jc w:val="center"/>
        </w:trPr>
        <w:tc>
          <w:tcPr>
            <w:tcW w:w="6439" w:type="dxa"/>
          </w:tcPr>
          <w:p w14:paraId="5B329E52" w14:textId="4443F9AB" w:rsidR="00A73529" w:rsidRPr="00A73529" w:rsidRDefault="00A73529" w:rsidP="00884C67">
            <w:pPr>
              <w:numPr>
                <w:ilvl w:val="0"/>
                <w:numId w:val="1"/>
              </w:numPr>
              <w:spacing w:line="360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A73529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5 – 65.523.238 – ODNALDO BRUNO TEIXEIRA DA SILVA, CNPJ DE Nº 65.523.238/0001-47</w:t>
            </w:r>
          </w:p>
        </w:tc>
        <w:tc>
          <w:tcPr>
            <w:tcW w:w="2380" w:type="dxa"/>
          </w:tcPr>
          <w:p w14:paraId="3FF08CED" w14:textId="6BD985BA" w:rsidR="00A73529" w:rsidRPr="00A73529" w:rsidRDefault="00A73529" w:rsidP="00884C67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A73529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16/03/2026</w:t>
            </w:r>
          </w:p>
        </w:tc>
      </w:tr>
    </w:tbl>
    <w:p w14:paraId="5EB15A41" w14:textId="77777777" w:rsidR="008756B7" w:rsidRPr="00646508" w:rsidRDefault="008756B7" w:rsidP="008756B7">
      <w:pPr>
        <w:pStyle w:val="Default"/>
        <w:numPr>
          <w:ilvl w:val="0"/>
          <w:numId w:val="1"/>
        </w:numPr>
        <w:rPr>
          <w:rFonts w:asciiTheme="minorHAnsi" w:hAnsiTheme="minorHAnsi" w:cstheme="minorHAnsi"/>
        </w:rPr>
      </w:pPr>
    </w:p>
    <w:p w14:paraId="54E069F8" w14:textId="24B51075" w:rsidR="00F32629" w:rsidRPr="00646508" w:rsidRDefault="00F32629" w:rsidP="00F368BE">
      <w:pPr>
        <w:pStyle w:val="PargrafodaLista"/>
        <w:spacing w:line="360" w:lineRule="auto"/>
        <w:ind w:left="0" w:firstLine="708"/>
        <w:jc w:val="both"/>
        <w:rPr>
          <w:rFonts w:asciiTheme="minorHAnsi" w:hAnsiTheme="minorHAnsi" w:cstheme="minorHAnsi"/>
          <w:sz w:val="24"/>
          <w:szCs w:val="24"/>
        </w:rPr>
      </w:pPr>
      <w:r w:rsidRPr="00646508">
        <w:rPr>
          <w:rFonts w:asciiTheme="minorHAnsi" w:hAnsiTheme="minorHAnsi" w:cstheme="minorHAnsi"/>
          <w:sz w:val="24"/>
          <w:szCs w:val="24"/>
        </w:rPr>
        <w:t xml:space="preserve">Desta forma o prosseguimento da contratação mediante </w:t>
      </w:r>
      <w:r w:rsidRPr="00646508">
        <w:rPr>
          <w:rStyle w:val="Forte"/>
          <w:rFonts w:asciiTheme="minorHAnsi" w:hAnsiTheme="minorHAnsi" w:cstheme="minorHAnsi"/>
          <w:sz w:val="24"/>
          <w:szCs w:val="24"/>
        </w:rPr>
        <w:t xml:space="preserve">Termo de Credenciamento (contrato) </w:t>
      </w:r>
      <w:r w:rsidRPr="00646508">
        <w:rPr>
          <w:rFonts w:asciiTheme="minorHAnsi" w:hAnsiTheme="minorHAnsi" w:cstheme="minorHAnsi"/>
          <w:sz w:val="24"/>
          <w:szCs w:val="24"/>
        </w:rPr>
        <w:t xml:space="preserve">mostra-se a opção mais vantajosa para o interesse público, fundamentado no </w:t>
      </w:r>
      <w:r w:rsidR="008756B7" w:rsidRPr="00646508">
        <w:rPr>
          <w:rFonts w:asciiTheme="minorHAnsi" w:hAnsiTheme="minorHAnsi" w:cstheme="minorHAnsi"/>
          <w:sz w:val="24"/>
          <w:szCs w:val="24"/>
        </w:rPr>
        <w:t xml:space="preserve">Decreto </w:t>
      </w:r>
      <w:r w:rsidRPr="00646508">
        <w:rPr>
          <w:rFonts w:asciiTheme="minorHAnsi" w:hAnsiTheme="minorHAnsi" w:cstheme="minorHAnsi"/>
          <w:sz w:val="24"/>
          <w:szCs w:val="24"/>
        </w:rPr>
        <w:t>Federal de</w:t>
      </w:r>
      <w:r w:rsidR="008756B7" w:rsidRPr="00646508">
        <w:rPr>
          <w:rFonts w:asciiTheme="minorHAnsi" w:hAnsiTheme="minorHAnsi" w:cstheme="minorHAnsi"/>
          <w:sz w:val="24"/>
          <w:szCs w:val="24"/>
        </w:rPr>
        <w:t xml:space="preserve"> nº </w:t>
      </w:r>
      <w:r w:rsidRPr="00646508">
        <w:rPr>
          <w:rFonts w:asciiTheme="minorHAnsi" w:hAnsiTheme="minorHAnsi" w:cstheme="minorHAnsi"/>
          <w:sz w:val="24"/>
          <w:szCs w:val="24"/>
        </w:rPr>
        <w:t>11.878/</w:t>
      </w:r>
      <w:r w:rsidR="008756B7" w:rsidRPr="00646508">
        <w:rPr>
          <w:rFonts w:asciiTheme="minorHAnsi" w:hAnsiTheme="minorHAnsi" w:cstheme="minorHAnsi"/>
          <w:sz w:val="24"/>
          <w:szCs w:val="24"/>
        </w:rPr>
        <w:t>2024</w:t>
      </w:r>
      <w:r w:rsidRPr="00646508">
        <w:rPr>
          <w:rFonts w:asciiTheme="minorHAnsi" w:hAnsiTheme="minorHAnsi" w:cstheme="minorHAnsi"/>
          <w:sz w:val="24"/>
          <w:szCs w:val="24"/>
        </w:rPr>
        <w:t xml:space="preserve"> e regulamentado pelo Decreto Municipal de nº 2.012/2024.</w:t>
      </w:r>
    </w:p>
    <w:p w14:paraId="404E40AF" w14:textId="77777777" w:rsidR="00F32629" w:rsidRPr="00646508" w:rsidRDefault="00F32629" w:rsidP="00F32629">
      <w:pPr>
        <w:pStyle w:val="PargrafodaLista"/>
        <w:numPr>
          <w:ilvl w:val="0"/>
          <w:numId w:val="1"/>
        </w:numPr>
        <w:rPr>
          <w:rFonts w:asciiTheme="minorHAnsi" w:hAnsiTheme="minorHAnsi" w:cstheme="minorHAnsi"/>
          <w:sz w:val="24"/>
          <w:szCs w:val="24"/>
        </w:rPr>
      </w:pPr>
    </w:p>
    <w:p w14:paraId="131336C1" w14:textId="77777777" w:rsidR="00F368BE" w:rsidRPr="00646508" w:rsidRDefault="00F32629" w:rsidP="00F32629">
      <w:pPr>
        <w:pStyle w:val="PargrafodaLista"/>
        <w:numPr>
          <w:ilvl w:val="0"/>
          <w:numId w:val="1"/>
        </w:numPr>
        <w:jc w:val="right"/>
        <w:rPr>
          <w:rFonts w:asciiTheme="minorHAnsi" w:hAnsiTheme="minorHAnsi" w:cstheme="minorHAnsi"/>
          <w:sz w:val="24"/>
          <w:szCs w:val="24"/>
        </w:rPr>
      </w:pPr>
      <w:r w:rsidRPr="00646508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15146181" w14:textId="605C25F8" w:rsidR="008756B7" w:rsidRPr="00646508" w:rsidRDefault="00F32629" w:rsidP="00F32629">
      <w:pPr>
        <w:pStyle w:val="PargrafodaLista"/>
        <w:numPr>
          <w:ilvl w:val="0"/>
          <w:numId w:val="1"/>
        </w:numPr>
        <w:jc w:val="right"/>
        <w:rPr>
          <w:rFonts w:asciiTheme="minorHAnsi" w:hAnsiTheme="minorHAnsi" w:cstheme="minorHAnsi"/>
          <w:sz w:val="24"/>
          <w:szCs w:val="24"/>
        </w:rPr>
      </w:pPr>
      <w:r w:rsidRPr="00646508">
        <w:rPr>
          <w:rFonts w:asciiTheme="minorHAnsi" w:hAnsiTheme="minorHAnsi" w:cstheme="minorHAnsi"/>
          <w:sz w:val="24"/>
          <w:szCs w:val="24"/>
        </w:rPr>
        <w:t xml:space="preserve">Jardim do Seridó/RN, </w:t>
      </w:r>
      <w:r w:rsidR="00963175">
        <w:rPr>
          <w:rFonts w:asciiTheme="minorHAnsi" w:hAnsiTheme="minorHAnsi" w:cstheme="minorHAnsi"/>
          <w:sz w:val="24"/>
          <w:szCs w:val="24"/>
        </w:rPr>
        <w:t>17</w:t>
      </w:r>
      <w:r w:rsidR="00646508" w:rsidRPr="00646508">
        <w:rPr>
          <w:rFonts w:asciiTheme="minorHAnsi" w:hAnsiTheme="minorHAnsi" w:cstheme="minorHAnsi"/>
          <w:sz w:val="24"/>
          <w:szCs w:val="24"/>
        </w:rPr>
        <w:t xml:space="preserve"> de março de 2026.</w:t>
      </w:r>
    </w:p>
    <w:p w14:paraId="49ED42DE" w14:textId="632846E1" w:rsidR="00F32629" w:rsidRPr="00646508" w:rsidRDefault="00F32629" w:rsidP="008756B7">
      <w:pPr>
        <w:jc w:val="both"/>
        <w:rPr>
          <w:rFonts w:asciiTheme="minorHAnsi" w:hAnsiTheme="minorHAnsi" w:cstheme="minorHAnsi"/>
          <w:sz w:val="24"/>
          <w:szCs w:val="24"/>
        </w:rPr>
      </w:pPr>
    </w:p>
    <w:p w14:paraId="7C024631" w14:textId="77777777" w:rsidR="00F368BE" w:rsidRPr="00646508" w:rsidRDefault="00F368BE" w:rsidP="008756B7">
      <w:pPr>
        <w:jc w:val="both"/>
        <w:rPr>
          <w:rFonts w:asciiTheme="minorHAnsi" w:hAnsiTheme="minorHAnsi" w:cstheme="minorHAnsi"/>
          <w:sz w:val="24"/>
          <w:szCs w:val="24"/>
        </w:rPr>
      </w:pPr>
    </w:p>
    <w:p w14:paraId="2E2B108C" w14:textId="77777777" w:rsidR="00F32629" w:rsidRPr="00646508" w:rsidRDefault="00F32629" w:rsidP="00F368BE">
      <w:pPr>
        <w:spacing w:after="0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646508">
        <w:rPr>
          <w:rFonts w:asciiTheme="minorHAnsi" w:hAnsiTheme="minorHAnsi" w:cstheme="minorHAnsi"/>
          <w:b/>
          <w:bCs/>
          <w:sz w:val="24"/>
          <w:szCs w:val="24"/>
        </w:rPr>
        <w:t>José Fernandes de Oliveira Neto</w:t>
      </w:r>
    </w:p>
    <w:p w14:paraId="452692CA" w14:textId="77777777" w:rsidR="00F32629" w:rsidRPr="00646508" w:rsidRDefault="00F32629" w:rsidP="00F368BE">
      <w:pPr>
        <w:spacing w:after="0"/>
        <w:jc w:val="center"/>
        <w:rPr>
          <w:rFonts w:asciiTheme="minorHAnsi" w:hAnsiTheme="minorHAnsi" w:cstheme="minorHAnsi"/>
          <w:sz w:val="24"/>
          <w:szCs w:val="24"/>
        </w:rPr>
      </w:pPr>
      <w:r w:rsidRPr="00646508">
        <w:rPr>
          <w:rFonts w:asciiTheme="minorHAnsi" w:hAnsiTheme="minorHAnsi" w:cstheme="minorHAnsi"/>
          <w:sz w:val="24"/>
          <w:szCs w:val="24"/>
        </w:rPr>
        <w:t>Agente de Contratação</w:t>
      </w:r>
    </w:p>
    <w:sectPr w:rsidR="00F32629" w:rsidRPr="00646508" w:rsidSect="00F32629">
      <w:headerReference w:type="default" r:id="rId7"/>
      <w:pgSz w:w="11906" w:h="16838"/>
      <w:pgMar w:top="1417" w:right="1274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A02AC0" w14:textId="77777777" w:rsidR="00323396" w:rsidRDefault="00323396" w:rsidP="00884C67">
      <w:pPr>
        <w:spacing w:after="0" w:line="240" w:lineRule="auto"/>
      </w:pPr>
      <w:r>
        <w:separator/>
      </w:r>
    </w:p>
  </w:endnote>
  <w:endnote w:type="continuationSeparator" w:id="0">
    <w:p w14:paraId="2103CB01" w14:textId="77777777" w:rsidR="00323396" w:rsidRDefault="00323396" w:rsidP="00884C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BBA860" w14:textId="77777777" w:rsidR="00323396" w:rsidRDefault="00323396" w:rsidP="00884C67">
      <w:pPr>
        <w:spacing w:after="0" w:line="240" w:lineRule="auto"/>
      </w:pPr>
      <w:r>
        <w:separator/>
      </w:r>
    </w:p>
  </w:footnote>
  <w:footnote w:type="continuationSeparator" w:id="0">
    <w:p w14:paraId="696B1CA0" w14:textId="77777777" w:rsidR="00323396" w:rsidRDefault="00323396" w:rsidP="00884C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A208E9" w14:textId="77777777" w:rsidR="00884C67" w:rsidRDefault="00884C67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8240" behindDoc="0" locked="0" layoutInCell="1" allowOverlap="1" wp14:anchorId="1E16417E" wp14:editId="2C77F6BC">
          <wp:simplePos x="0" y="0"/>
          <wp:positionH relativeFrom="margin">
            <wp:posOffset>-180975</wp:posOffset>
          </wp:positionH>
          <wp:positionV relativeFrom="paragraph">
            <wp:posOffset>-350520</wp:posOffset>
          </wp:positionV>
          <wp:extent cx="2980690" cy="1036320"/>
          <wp:effectExtent l="0" t="0" r="0" b="0"/>
          <wp:wrapSquare wrapText="bothSides"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15" r="10097"/>
                  <a:stretch>
                    <a:fillRect/>
                  </a:stretch>
                </pic:blipFill>
                <pic:spPr bwMode="auto">
                  <a:xfrm>
                    <a:off x="0" y="0"/>
                    <a:ext cx="298069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F3CB672" w14:textId="77777777" w:rsidR="00884C67" w:rsidRDefault="00884C6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4C67"/>
    <w:rsid w:val="000D10E8"/>
    <w:rsid w:val="0010597D"/>
    <w:rsid w:val="00127D13"/>
    <w:rsid w:val="00142A66"/>
    <w:rsid w:val="00323396"/>
    <w:rsid w:val="00546899"/>
    <w:rsid w:val="00646508"/>
    <w:rsid w:val="006C3CE5"/>
    <w:rsid w:val="007A36C3"/>
    <w:rsid w:val="007C7829"/>
    <w:rsid w:val="008756B7"/>
    <w:rsid w:val="00884C67"/>
    <w:rsid w:val="00963175"/>
    <w:rsid w:val="009D03DD"/>
    <w:rsid w:val="00A73529"/>
    <w:rsid w:val="00B55474"/>
    <w:rsid w:val="00F32629"/>
    <w:rsid w:val="00F36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4E6B31C"/>
  <w15:chartTrackingRefBased/>
  <w15:docId w15:val="{D7B98823-5E93-4DE7-8727-5F025F7FF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4C67"/>
    <w:pPr>
      <w:spacing w:line="25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84C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84C67"/>
  </w:style>
  <w:style w:type="paragraph" w:styleId="Rodap">
    <w:name w:val="footer"/>
    <w:basedOn w:val="Normal"/>
    <w:link w:val="RodapChar"/>
    <w:uiPriority w:val="99"/>
    <w:unhideWhenUsed/>
    <w:rsid w:val="00884C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84C67"/>
  </w:style>
  <w:style w:type="paragraph" w:customStyle="1" w:styleId="Default">
    <w:name w:val="Default"/>
    <w:rsid w:val="00884C6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Tabelacomgrade">
    <w:name w:val="Table Grid"/>
    <w:basedOn w:val="Tabelanormal"/>
    <w:uiPriority w:val="39"/>
    <w:rsid w:val="00884C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8756B7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F32629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36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36C3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365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318</Words>
  <Characters>1720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DOUGLAS MEDEIROS DE ARAÚJO</cp:lastModifiedBy>
  <cp:revision>12</cp:revision>
  <cp:lastPrinted>2025-12-01T11:01:00Z</cp:lastPrinted>
  <dcterms:created xsi:type="dcterms:W3CDTF">2025-11-24T16:28:00Z</dcterms:created>
  <dcterms:modified xsi:type="dcterms:W3CDTF">2026-03-18T10:56:00Z</dcterms:modified>
</cp:coreProperties>
</file>