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9457E6" w14:textId="77777777" w:rsidR="005C676C" w:rsidRPr="00AC355D" w:rsidRDefault="005C676C">
      <w:pPr>
        <w:rPr>
          <w:rFonts w:ascii="Times New Roman" w:hAnsi="Times New Roman" w:cs="Times New Roman"/>
          <w:sz w:val="24"/>
          <w:szCs w:val="24"/>
        </w:rPr>
      </w:pPr>
    </w:p>
    <w:p w14:paraId="5B9898F0" w14:textId="6A7A7167" w:rsidR="00AC355D" w:rsidRPr="00AC355D" w:rsidRDefault="00AC355D" w:rsidP="0031104A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C355D">
        <w:rPr>
          <w:rFonts w:ascii="Times New Roman" w:hAnsi="Times New Roman" w:cs="Times New Roman"/>
          <w:b/>
          <w:bCs/>
          <w:sz w:val="24"/>
          <w:szCs w:val="24"/>
        </w:rPr>
        <w:t>PREGÃO ELETRÔNICO Nº 0</w:t>
      </w:r>
      <w:r w:rsidR="0031104A">
        <w:rPr>
          <w:rFonts w:ascii="Times New Roman" w:hAnsi="Times New Roman" w:cs="Times New Roman"/>
          <w:b/>
          <w:bCs/>
          <w:sz w:val="24"/>
          <w:szCs w:val="24"/>
        </w:rPr>
        <w:t>49</w:t>
      </w:r>
      <w:r w:rsidRPr="00AC355D">
        <w:rPr>
          <w:rFonts w:ascii="Times New Roman" w:hAnsi="Times New Roman" w:cs="Times New Roman"/>
          <w:b/>
          <w:bCs/>
          <w:sz w:val="24"/>
          <w:szCs w:val="24"/>
        </w:rPr>
        <w:t>/2025</w:t>
      </w:r>
    </w:p>
    <w:p w14:paraId="1D295C15" w14:textId="2279E149" w:rsidR="00AC355D" w:rsidRPr="00AC355D" w:rsidRDefault="00AC355D" w:rsidP="0031104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355D">
        <w:rPr>
          <w:rFonts w:ascii="Times New Roman" w:hAnsi="Times New Roman" w:cs="Times New Roman"/>
          <w:b/>
          <w:bCs/>
          <w:sz w:val="24"/>
          <w:szCs w:val="24"/>
        </w:rPr>
        <w:t>INTERESSADO:</w:t>
      </w:r>
      <w:r w:rsidRPr="00AC355D">
        <w:rPr>
          <w:rFonts w:ascii="Times New Roman" w:hAnsi="Times New Roman" w:cs="Times New Roman"/>
          <w:sz w:val="24"/>
          <w:szCs w:val="24"/>
        </w:rPr>
        <w:t xml:space="preserve"> S</w:t>
      </w:r>
      <w:r w:rsidR="00461F74">
        <w:rPr>
          <w:rFonts w:ascii="Times New Roman" w:hAnsi="Times New Roman" w:cs="Times New Roman"/>
          <w:sz w:val="24"/>
          <w:szCs w:val="24"/>
        </w:rPr>
        <w:t xml:space="preserve">ecretaria Municipal de </w:t>
      </w:r>
      <w:r w:rsidR="0031104A">
        <w:rPr>
          <w:rFonts w:ascii="Times New Roman" w:hAnsi="Times New Roman" w:cs="Times New Roman"/>
          <w:sz w:val="24"/>
          <w:szCs w:val="24"/>
        </w:rPr>
        <w:t>Administração</w:t>
      </w:r>
    </w:p>
    <w:p w14:paraId="7CB5E886" w14:textId="23528A82" w:rsidR="0031104A" w:rsidRDefault="00AC355D" w:rsidP="0031104A">
      <w:pPr>
        <w:pStyle w:val="Default"/>
        <w:spacing w:line="276" w:lineRule="auto"/>
        <w:jc w:val="both"/>
        <w:rPr>
          <w:color w:val="auto"/>
          <w:sz w:val="23"/>
          <w:szCs w:val="23"/>
        </w:rPr>
      </w:pPr>
      <w:r w:rsidRPr="00AC355D">
        <w:rPr>
          <w:rFonts w:ascii="Times New Roman" w:hAnsi="Times New Roman" w:cs="Times New Roman"/>
          <w:b/>
          <w:bCs/>
        </w:rPr>
        <w:t xml:space="preserve">OBJETO: </w:t>
      </w:r>
      <w:r w:rsidR="0031104A">
        <w:rPr>
          <w:b/>
          <w:bCs/>
          <w:color w:val="auto"/>
          <w:sz w:val="23"/>
          <w:szCs w:val="23"/>
        </w:rPr>
        <w:t xml:space="preserve">REGISTRO DE PREÇOS PARA A CONTRATAÇÃO DE SERVIÇOS DE MANUTENÇÃO CORRETIVA, COM REPOSIÇÃO DE PEÇAS, INCLUINDO INSTALAÇÃO E DESINSTALAÇÃO, EM EQUIPAMENTOS DE REFRIGERAÇÃO </w:t>
      </w:r>
    </w:p>
    <w:p w14:paraId="69A66353" w14:textId="77777777" w:rsidR="0031104A" w:rsidRDefault="0031104A" w:rsidP="0031104A">
      <w:pPr>
        <w:pStyle w:val="Default"/>
        <w:rPr>
          <w:color w:val="auto"/>
          <w:sz w:val="23"/>
          <w:szCs w:val="23"/>
        </w:rPr>
      </w:pPr>
    </w:p>
    <w:p w14:paraId="52FF6D46" w14:textId="0CD6D77F" w:rsidR="00DE7862" w:rsidRPr="00DE7862" w:rsidRDefault="00DE7862" w:rsidP="00DE7862">
      <w:pPr>
        <w:spacing w:after="0"/>
        <w:jc w:val="both"/>
        <w:rPr>
          <w:rFonts w:ascii="Times New Roman" w:eastAsia="Times New Roman" w:hAnsi="Times New Roman" w:cs="Times New Roman"/>
          <w:bCs/>
        </w:rPr>
      </w:pPr>
    </w:p>
    <w:p w14:paraId="79DAA03C" w14:textId="77777777" w:rsidR="00DE7862" w:rsidRDefault="00DE7862" w:rsidP="00DE7862">
      <w:pPr>
        <w:spacing w:after="0"/>
        <w:jc w:val="both"/>
        <w:rPr>
          <w:rFonts w:ascii="Times New Roman" w:eastAsia="Times New Roman" w:hAnsi="Times New Roman" w:cs="Times New Roman"/>
          <w:b/>
          <w:bCs/>
        </w:rPr>
      </w:pPr>
    </w:p>
    <w:p w14:paraId="5AA4EAD5" w14:textId="2C0FEBED" w:rsidR="00AC355D" w:rsidRDefault="00AC355D" w:rsidP="00DE7862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  <w:lang w:val="pt-PT"/>
        </w:rPr>
      </w:pPr>
      <w:r>
        <w:rPr>
          <w:rFonts w:ascii="Times New Roman" w:hAnsi="Times New Roman" w:cs="Times New Roman"/>
          <w:b/>
          <w:sz w:val="24"/>
          <w:szCs w:val="24"/>
          <w:lang w:val="pt-PT"/>
        </w:rPr>
        <w:t>DECISÃO</w:t>
      </w:r>
    </w:p>
    <w:p w14:paraId="213C4DFF" w14:textId="77777777" w:rsidR="00AC355D" w:rsidRDefault="00AC355D" w:rsidP="00AC355D">
      <w:pPr>
        <w:spacing w:after="0"/>
        <w:rPr>
          <w:rFonts w:ascii="Times New Roman" w:hAnsi="Times New Roman" w:cs="Times New Roman"/>
          <w:bCs/>
          <w:sz w:val="24"/>
          <w:szCs w:val="24"/>
          <w:lang w:val="pt-PT"/>
        </w:rPr>
      </w:pPr>
    </w:p>
    <w:p w14:paraId="68278707" w14:textId="77777777" w:rsidR="0031104A" w:rsidRDefault="00461F74" w:rsidP="0031104A">
      <w:pPr>
        <w:autoSpaceDE w:val="0"/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461F74">
        <w:rPr>
          <w:rFonts w:ascii="Times New Roman" w:hAnsi="Times New Roman" w:cs="Times New Roman"/>
          <w:bCs/>
          <w:lang w:val="pt-PT"/>
        </w:rPr>
        <w:t xml:space="preserve">          </w:t>
      </w:r>
      <w:r w:rsidR="00AC355D" w:rsidRPr="0031104A">
        <w:rPr>
          <w:rFonts w:ascii="Times New Roman" w:hAnsi="Times New Roman" w:cs="Times New Roman"/>
          <w:bCs/>
          <w:sz w:val="24"/>
          <w:szCs w:val="24"/>
          <w:lang w:val="pt-PT"/>
        </w:rPr>
        <w:t>Trata-se de análise ao recurso e contrarrazões apresentados ao processo licitatório – Modalidade Pregão em sua forma eletrônica, de número 0</w:t>
      </w:r>
      <w:r w:rsidR="0031104A" w:rsidRPr="0031104A">
        <w:rPr>
          <w:rFonts w:ascii="Times New Roman" w:hAnsi="Times New Roman" w:cs="Times New Roman"/>
          <w:bCs/>
          <w:sz w:val="24"/>
          <w:szCs w:val="24"/>
          <w:lang w:val="pt-PT"/>
        </w:rPr>
        <w:t>49</w:t>
      </w:r>
      <w:r w:rsidR="00AC355D" w:rsidRPr="0031104A">
        <w:rPr>
          <w:rFonts w:ascii="Times New Roman" w:hAnsi="Times New Roman" w:cs="Times New Roman"/>
          <w:bCs/>
          <w:sz w:val="24"/>
          <w:szCs w:val="24"/>
          <w:lang w:val="pt-PT"/>
        </w:rPr>
        <w:t xml:space="preserve">/2025, instaurado pela Secretaria Municipal de </w:t>
      </w:r>
      <w:r w:rsidR="0031104A" w:rsidRPr="0031104A">
        <w:rPr>
          <w:rFonts w:ascii="Times New Roman" w:hAnsi="Times New Roman" w:cs="Times New Roman"/>
          <w:bCs/>
          <w:sz w:val="24"/>
          <w:szCs w:val="24"/>
          <w:lang w:val="pt-PT"/>
        </w:rPr>
        <w:t>Administração</w:t>
      </w:r>
      <w:r w:rsidRPr="0031104A">
        <w:rPr>
          <w:rFonts w:ascii="Times New Roman" w:hAnsi="Times New Roman" w:cs="Times New Roman"/>
          <w:bCs/>
          <w:sz w:val="24"/>
          <w:szCs w:val="24"/>
          <w:lang w:val="pt-PT"/>
        </w:rPr>
        <w:t xml:space="preserve">, tendo como objeto o </w:t>
      </w:r>
      <w:r w:rsidR="0031104A" w:rsidRPr="0031104A">
        <w:rPr>
          <w:rFonts w:ascii="Times New Roman" w:hAnsi="Times New Roman" w:cs="Times New Roman"/>
          <w:b/>
          <w:bCs/>
          <w:sz w:val="24"/>
          <w:szCs w:val="24"/>
        </w:rPr>
        <w:t xml:space="preserve">Registro de preços para a contratação de serviços de manutenção corretiva, com reposição de peças, incluindo instalação e desinstalação, </w:t>
      </w:r>
      <w:r w:rsidR="0031104A">
        <w:rPr>
          <w:rFonts w:ascii="Times New Roman" w:hAnsi="Times New Roman" w:cs="Times New Roman"/>
          <w:b/>
          <w:bCs/>
        </w:rPr>
        <w:t>em equipamentos de refrigeração.</w:t>
      </w:r>
      <w:r w:rsidR="00DE7862" w:rsidRPr="00461F74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626686CE" w14:textId="66D99D88" w:rsidR="0031104A" w:rsidRDefault="0031104A" w:rsidP="0031104A">
      <w:pPr>
        <w:autoSpaceDE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</w:rPr>
        <w:t xml:space="preserve">          </w:t>
      </w:r>
      <w:r w:rsidR="00AC355D" w:rsidRPr="00461F74">
        <w:rPr>
          <w:rFonts w:ascii="Times New Roman" w:hAnsi="Times New Roman" w:cs="Times New Roman"/>
          <w:bCs/>
          <w:lang w:val="pt-PT"/>
        </w:rPr>
        <w:t xml:space="preserve"> </w:t>
      </w:r>
      <w:r w:rsidR="00AC355D" w:rsidRPr="00461F74">
        <w:rPr>
          <w:rFonts w:ascii="Times New Roman" w:hAnsi="Times New Roman" w:cs="Times New Roman"/>
          <w:b/>
          <w:lang w:val="pt-PT"/>
        </w:rPr>
        <w:t xml:space="preserve">Opino pelo recebimento e não provimento do recurso impetrado pela empresa </w:t>
      </w:r>
      <w:r>
        <w:rPr>
          <w:rFonts w:ascii="Times New Roman" w:hAnsi="Times New Roman" w:cs="Times New Roman"/>
          <w:b/>
          <w:sz w:val="24"/>
          <w:szCs w:val="24"/>
        </w:rPr>
        <w:t>JOSÉ EDSON SILVA DE MELO (</w:t>
      </w:r>
      <w:r>
        <w:rPr>
          <w:rFonts w:ascii="Times New Roman" w:hAnsi="Times New Roman" w:cs="Times New Roman"/>
          <w:sz w:val="24"/>
          <w:szCs w:val="24"/>
        </w:rPr>
        <w:t>CNPJ nº 21.790.436/0001-00)</w:t>
      </w:r>
      <w:r w:rsidR="00DE7862" w:rsidRPr="00461F74">
        <w:rPr>
          <w:rFonts w:ascii="Times New Roman" w:hAnsi="Times New Roman" w:cs="Times New Roman"/>
        </w:rPr>
        <w:t>,</w:t>
      </w:r>
      <w:r w:rsidR="00DE7862" w:rsidRPr="00461F74">
        <w:rPr>
          <w:rFonts w:ascii="Times New Roman" w:hAnsi="Times New Roman" w:cs="Times New Roman"/>
        </w:rPr>
        <w:t xml:space="preserve"> </w:t>
      </w:r>
      <w:r w:rsidR="00AC355D" w:rsidRPr="00461F74">
        <w:rPr>
          <w:rFonts w:ascii="Times New Roman" w:hAnsi="Times New Roman" w:cs="Times New Roman"/>
          <w:bCs/>
          <w:lang w:val="pt-PT"/>
        </w:rPr>
        <w:t xml:space="preserve">mantendo assim a decisão que declarou vencedora do referido processo a </w:t>
      </w:r>
      <w:r>
        <w:rPr>
          <w:rFonts w:ascii="Times New Roman" w:hAnsi="Times New Roman" w:cs="Times New Roman"/>
          <w:b/>
          <w:bCs/>
          <w:sz w:val="24"/>
          <w:szCs w:val="24"/>
        </w:rPr>
        <w:t>ELLYSON ROBERTO PEREIRA BEZERRA – TRAIRY REGRIGERAÇÃO,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inscrita no CNPJ: 28.048.048/0001-99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44AFA6" w14:textId="0650E306" w:rsidR="00630B3C" w:rsidRPr="00461F74" w:rsidRDefault="00461F74" w:rsidP="0031104A">
      <w:pPr>
        <w:autoSpaceDE w:val="0"/>
        <w:spacing w:line="276" w:lineRule="auto"/>
        <w:jc w:val="both"/>
        <w:rPr>
          <w:rFonts w:ascii="Times New Roman" w:hAnsi="Times New Roman" w:cs="Times New Roman"/>
          <w:bCs/>
        </w:rPr>
      </w:pPr>
      <w:r w:rsidRPr="00461F74">
        <w:rPr>
          <w:rFonts w:ascii="Times New Roman" w:hAnsi="Times New Roman" w:cs="Times New Roman"/>
          <w:bCs/>
        </w:rPr>
        <w:t xml:space="preserve">         </w:t>
      </w:r>
      <w:r w:rsidR="00210AC7" w:rsidRPr="00461F74">
        <w:rPr>
          <w:rFonts w:ascii="Times New Roman" w:hAnsi="Times New Roman" w:cs="Times New Roman"/>
          <w:bCs/>
        </w:rPr>
        <w:t xml:space="preserve">Informo que a decisão foi fundamentada no Parecer Jurídico emitido pela Assessoria </w:t>
      </w:r>
      <w:r w:rsidRPr="00461F74">
        <w:rPr>
          <w:rFonts w:ascii="Times New Roman" w:hAnsi="Times New Roman" w:cs="Times New Roman"/>
          <w:bCs/>
        </w:rPr>
        <w:t xml:space="preserve">Técnica </w:t>
      </w:r>
      <w:r w:rsidR="00210AC7" w:rsidRPr="00461F74">
        <w:rPr>
          <w:rFonts w:ascii="Times New Roman" w:hAnsi="Times New Roman" w:cs="Times New Roman"/>
          <w:bCs/>
        </w:rPr>
        <w:t xml:space="preserve">Jurídica deste Município, o qual atestou a regularidade processual, verificando que a empresa </w:t>
      </w:r>
      <w:r w:rsidR="0031104A">
        <w:rPr>
          <w:rFonts w:ascii="Times New Roman" w:hAnsi="Times New Roman" w:cs="Times New Roman"/>
          <w:b/>
          <w:bCs/>
          <w:sz w:val="24"/>
          <w:szCs w:val="24"/>
        </w:rPr>
        <w:t>ELLYSON ROBERTO PEREIRA BEZERRA – TRAIRY REGRIGERAÇÃO,</w:t>
      </w:r>
      <w:r w:rsidR="003110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104A">
        <w:rPr>
          <w:rFonts w:ascii="Times New Roman" w:hAnsi="Times New Roman" w:cs="Times New Roman"/>
          <w:sz w:val="24"/>
          <w:szCs w:val="24"/>
        </w:rPr>
        <w:t>inscrita no CNPJ: 28.048.048/0001-99</w:t>
      </w:r>
      <w:r w:rsidR="0031104A">
        <w:rPr>
          <w:rFonts w:ascii="Times New Roman" w:hAnsi="Times New Roman" w:cs="Times New Roman"/>
          <w:sz w:val="24"/>
          <w:szCs w:val="24"/>
        </w:rPr>
        <w:t xml:space="preserve">, </w:t>
      </w:r>
      <w:r w:rsidR="00210AC7" w:rsidRPr="00461F74">
        <w:rPr>
          <w:rFonts w:ascii="Times New Roman" w:hAnsi="Times New Roman" w:cs="Times New Roman"/>
          <w:bCs/>
        </w:rPr>
        <w:t>cumpriu integralmente os requisitos exigidos para sua habilitação.</w:t>
      </w:r>
    </w:p>
    <w:p w14:paraId="7D520340" w14:textId="26EC00DF" w:rsidR="00210AC7" w:rsidRDefault="001346CC" w:rsidP="0031104A">
      <w:pPr>
        <w:spacing w:after="0" w:line="276" w:lineRule="auto"/>
        <w:ind w:firstLine="709"/>
        <w:jc w:val="both"/>
        <w:rPr>
          <w:rFonts w:ascii="Times New Roman" w:hAnsi="Times New Roman" w:cs="Times New Roman"/>
          <w:bCs/>
          <w:lang w:val="pt-PT"/>
        </w:rPr>
      </w:pPr>
      <w:r w:rsidRPr="00461F74">
        <w:rPr>
          <w:rFonts w:ascii="Times New Roman" w:hAnsi="Times New Roman" w:cs="Times New Roman"/>
          <w:bCs/>
        </w:rPr>
        <w:t>Ato contínuo, determino que sejam processados os atos de ADJUDICAÇÃO e HOMOLOGAÇÃO do presente processo licitatório, que tem por objeto</w:t>
      </w:r>
      <w:r w:rsidR="00461F74" w:rsidRPr="00461F74">
        <w:rPr>
          <w:rFonts w:ascii="Times New Roman" w:hAnsi="Times New Roman" w:cs="Times New Roman"/>
          <w:bCs/>
        </w:rPr>
        <w:t xml:space="preserve"> o </w:t>
      </w:r>
      <w:r w:rsidR="0031104A" w:rsidRPr="0031104A">
        <w:rPr>
          <w:rFonts w:ascii="Times New Roman" w:hAnsi="Times New Roman" w:cs="Times New Roman"/>
          <w:b/>
          <w:bCs/>
          <w:sz w:val="24"/>
          <w:szCs w:val="24"/>
        </w:rPr>
        <w:t xml:space="preserve">Registro de preços para a contratação de serviços de manutenção corretiva, com reposição de peças, incluindo instalação e desinstalação, </w:t>
      </w:r>
      <w:r w:rsidR="0031104A">
        <w:rPr>
          <w:rFonts w:ascii="Times New Roman" w:hAnsi="Times New Roman" w:cs="Times New Roman"/>
          <w:b/>
          <w:bCs/>
        </w:rPr>
        <w:t>em equipamentos de refrigeração</w:t>
      </w:r>
      <w:r w:rsidRPr="00461F74">
        <w:rPr>
          <w:rFonts w:ascii="Times New Roman" w:hAnsi="Times New Roman" w:cs="Times New Roman"/>
          <w:bCs/>
          <w:lang w:val="pt-PT"/>
        </w:rPr>
        <w:t>. Em f</w:t>
      </w:r>
      <w:r w:rsidR="0031104A">
        <w:rPr>
          <w:rFonts w:ascii="Times New Roman" w:hAnsi="Times New Roman" w:cs="Times New Roman"/>
          <w:bCs/>
          <w:lang w:val="pt-PT"/>
        </w:rPr>
        <w:t>avor do licitante devidamente habilitado</w:t>
      </w:r>
      <w:r w:rsidRPr="00461F74">
        <w:rPr>
          <w:rFonts w:ascii="Times New Roman" w:hAnsi="Times New Roman" w:cs="Times New Roman"/>
          <w:bCs/>
          <w:lang w:val="pt-PT"/>
        </w:rPr>
        <w:t xml:space="preserve"> no referido processo.</w:t>
      </w:r>
    </w:p>
    <w:p w14:paraId="46EA31F8" w14:textId="77777777" w:rsidR="0031104A" w:rsidRPr="00461F74" w:rsidRDefault="0031104A" w:rsidP="0031104A">
      <w:pPr>
        <w:spacing w:after="0" w:line="276" w:lineRule="auto"/>
        <w:ind w:firstLine="709"/>
        <w:jc w:val="both"/>
        <w:rPr>
          <w:rFonts w:ascii="Times New Roman" w:hAnsi="Times New Roman" w:cs="Times New Roman"/>
          <w:bCs/>
          <w:lang w:val="pt-PT"/>
        </w:rPr>
      </w:pPr>
    </w:p>
    <w:p w14:paraId="0625F6BE" w14:textId="2D2894AA" w:rsidR="001346CC" w:rsidRPr="00461F74" w:rsidRDefault="001346CC" w:rsidP="00461F74">
      <w:pPr>
        <w:spacing w:after="0" w:line="360" w:lineRule="auto"/>
        <w:jc w:val="both"/>
        <w:rPr>
          <w:rFonts w:ascii="Times New Roman" w:hAnsi="Times New Roman" w:cs="Times New Roman"/>
          <w:bCs/>
          <w:lang w:val="pt-PT"/>
        </w:rPr>
      </w:pPr>
      <w:r w:rsidRPr="00461F74">
        <w:rPr>
          <w:rFonts w:ascii="Times New Roman" w:hAnsi="Times New Roman" w:cs="Times New Roman"/>
          <w:bCs/>
          <w:lang w:val="pt-PT"/>
        </w:rPr>
        <w:tab/>
        <w:t>Cumpra-se</w:t>
      </w:r>
      <w:bookmarkStart w:id="0" w:name="_GoBack"/>
      <w:bookmarkEnd w:id="0"/>
    </w:p>
    <w:p w14:paraId="7D34A941" w14:textId="2331B1C1" w:rsidR="001346CC" w:rsidRPr="00461F74" w:rsidRDefault="001346CC" w:rsidP="00461F74">
      <w:pPr>
        <w:spacing w:after="0" w:line="360" w:lineRule="auto"/>
        <w:jc w:val="both"/>
        <w:rPr>
          <w:rFonts w:ascii="Times New Roman" w:hAnsi="Times New Roman" w:cs="Times New Roman"/>
          <w:bCs/>
          <w:lang w:val="pt-PT"/>
        </w:rPr>
      </w:pPr>
      <w:r w:rsidRPr="00461F74">
        <w:rPr>
          <w:rFonts w:ascii="Times New Roman" w:hAnsi="Times New Roman" w:cs="Times New Roman"/>
          <w:bCs/>
          <w:lang w:val="pt-PT"/>
        </w:rPr>
        <w:tab/>
        <w:t>Publique-se</w:t>
      </w:r>
    </w:p>
    <w:p w14:paraId="07734FB2" w14:textId="1FCC1927" w:rsidR="001346CC" w:rsidRDefault="00461F74" w:rsidP="00461F74">
      <w:pPr>
        <w:spacing w:after="0" w:line="360" w:lineRule="auto"/>
        <w:jc w:val="right"/>
        <w:rPr>
          <w:rFonts w:ascii="Times New Roman" w:hAnsi="Times New Roman" w:cs="Times New Roman"/>
          <w:bCs/>
          <w:lang w:val="pt-PT"/>
        </w:rPr>
      </w:pPr>
      <w:r>
        <w:rPr>
          <w:rFonts w:ascii="Times New Roman" w:hAnsi="Times New Roman" w:cs="Times New Roman"/>
          <w:bCs/>
          <w:lang w:val="pt-PT"/>
        </w:rPr>
        <w:t>Jardim do S</w:t>
      </w:r>
      <w:r w:rsidR="00007613" w:rsidRPr="00461F74">
        <w:rPr>
          <w:rFonts w:ascii="Times New Roman" w:hAnsi="Times New Roman" w:cs="Times New Roman"/>
          <w:bCs/>
          <w:lang w:val="pt-PT"/>
        </w:rPr>
        <w:t xml:space="preserve">eridó/RN, em </w:t>
      </w:r>
      <w:r w:rsidR="0031104A">
        <w:rPr>
          <w:rFonts w:ascii="Times New Roman" w:hAnsi="Times New Roman" w:cs="Times New Roman"/>
          <w:bCs/>
          <w:lang w:val="pt-PT"/>
        </w:rPr>
        <w:t>20 de outubro</w:t>
      </w:r>
      <w:r w:rsidR="00007613" w:rsidRPr="00461F74">
        <w:rPr>
          <w:rFonts w:ascii="Times New Roman" w:hAnsi="Times New Roman" w:cs="Times New Roman"/>
          <w:bCs/>
          <w:lang w:val="pt-PT"/>
        </w:rPr>
        <w:t xml:space="preserve"> de 2025.</w:t>
      </w:r>
    </w:p>
    <w:p w14:paraId="79424825" w14:textId="30CEB018" w:rsidR="00461F74" w:rsidRDefault="00461F74" w:rsidP="00461F74">
      <w:pPr>
        <w:spacing w:after="0" w:line="360" w:lineRule="auto"/>
        <w:jc w:val="right"/>
        <w:rPr>
          <w:rFonts w:ascii="Times New Roman" w:hAnsi="Times New Roman" w:cs="Times New Roman"/>
          <w:bCs/>
          <w:lang w:val="pt-PT"/>
        </w:rPr>
      </w:pPr>
    </w:p>
    <w:p w14:paraId="04464D95" w14:textId="77777777" w:rsidR="00461F74" w:rsidRPr="00461F74" w:rsidRDefault="00461F74" w:rsidP="00461F74">
      <w:pPr>
        <w:spacing w:after="0" w:line="360" w:lineRule="auto"/>
        <w:jc w:val="right"/>
        <w:rPr>
          <w:rFonts w:ascii="Times New Roman" w:hAnsi="Times New Roman" w:cs="Times New Roman"/>
          <w:bCs/>
          <w:lang w:val="pt-PT"/>
        </w:rPr>
      </w:pPr>
    </w:p>
    <w:p w14:paraId="3C3A00BA" w14:textId="2C7499C0" w:rsidR="001346CC" w:rsidRPr="00461F74" w:rsidRDefault="0031104A" w:rsidP="00461F74">
      <w:pPr>
        <w:spacing w:after="0" w:line="360" w:lineRule="auto"/>
        <w:jc w:val="center"/>
        <w:rPr>
          <w:rFonts w:ascii="Times New Roman" w:hAnsi="Times New Roman" w:cs="Times New Roman"/>
          <w:b/>
          <w:bCs/>
          <w:lang w:val="pt-PT"/>
        </w:rPr>
      </w:pPr>
      <w:r>
        <w:rPr>
          <w:rFonts w:ascii="Times New Roman" w:hAnsi="Times New Roman" w:cs="Times New Roman"/>
          <w:bCs/>
          <w:lang w:val="pt-PT"/>
        </w:rPr>
        <w:t>Jarina Maria da Cunha Batista</w:t>
      </w:r>
    </w:p>
    <w:p w14:paraId="432767D0" w14:textId="28A72334" w:rsidR="001346CC" w:rsidRPr="00461F74" w:rsidRDefault="001346CC" w:rsidP="00461F7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 w:rsidRPr="00461F74">
        <w:rPr>
          <w:rFonts w:ascii="Times New Roman" w:hAnsi="Times New Roman" w:cs="Times New Roman"/>
          <w:b/>
          <w:bCs/>
          <w:sz w:val="24"/>
          <w:szCs w:val="24"/>
          <w:lang w:val="pt-PT"/>
        </w:rPr>
        <w:t>Secretári</w:t>
      </w:r>
      <w:r w:rsidR="0031104A">
        <w:rPr>
          <w:rFonts w:ascii="Times New Roman" w:hAnsi="Times New Roman" w:cs="Times New Roman"/>
          <w:b/>
          <w:bCs/>
          <w:sz w:val="24"/>
          <w:szCs w:val="24"/>
          <w:lang w:val="pt-PT"/>
        </w:rPr>
        <w:t>a</w:t>
      </w:r>
      <w:r w:rsidRPr="00461F74">
        <w:rPr>
          <w:rFonts w:ascii="Times New Roman" w:hAnsi="Times New Roman" w:cs="Times New Roman"/>
          <w:b/>
          <w:bCs/>
          <w:sz w:val="24"/>
          <w:szCs w:val="24"/>
          <w:lang w:val="pt-PT"/>
        </w:rPr>
        <w:t xml:space="preserve"> Municipal de </w:t>
      </w:r>
      <w:r w:rsidR="0031104A">
        <w:rPr>
          <w:rFonts w:ascii="Times New Roman" w:hAnsi="Times New Roman" w:cs="Times New Roman"/>
          <w:b/>
          <w:bCs/>
          <w:sz w:val="24"/>
          <w:szCs w:val="24"/>
          <w:lang w:val="pt-PT"/>
        </w:rPr>
        <w:t>Admistração</w:t>
      </w:r>
    </w:p>
    <w:sectPr w:rsidR="001346CC" w:rsidRPr="00461F7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A661F3" w14:textId="77777777" w:rsidR="00AC355D" w:rsidRDefault="00AC355D" w:rsidP="00AC355D">
      <w:pPr>
        <w:spacing w:after="0" w:line="240" w:lineRule="auto"/>
      </w:pPr>
      <w:r>
        <w:separator/>
      </w:r>
    </w:p>
  </w:endnote>
  <w:endnote w:type="continuationSeparator" w:id="0">
    <w:p w14:paraId="5522A1E8" w14:textId="77777777" w:rsidR="00AC355D" w:rsidRDefault="00AC355D" w:rsidP="00AC3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BB3753" w14:textId="77777777" w:rsidR="00AC355D" w:rsidRDefault="00AC355D" w:rsidP="00AC355D">
      <w:pPr>
        <w:spacing w:after="0" w:line="240" w:lineRule="auto"/>
      </w:pPr>
      <w:r>
        <w:separator/>
      </w:r>
    </w:p>
  </w:footnote>
  <w:footnote w:type="continuationSeparator" w:id="0">
    <w:p w14:paraId="7E88575B" w14:textId="77777777" w:rsidR="00AC355D" w:rsidRDefault="00AC355D" w:rsidP="00AC35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2E6AF9" w14:textId="1E2F27D7" w:rsidR="00AC355D" w:rsidRPr="00AC355D" w:rsidRDefault="00AC355D" w:rsidP="00AC355D">
    <w:pPr>
      <w:pStyle w:val="Cabealho"/>
      <w:jc w:val="center"/>
    </w:pPr>
    <w:r w:rsidRPr="002664BD">
      <w:rPr>
        <w:sz w:val="16"/>
        <w:szCs w:val="16"/>
      </w:rPr>
      <w:object w:dxaOrig="2565" w:dyaOrig="4694" w14:anchorId="55905C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.75pt;height:49.5pt" fillcolor="window">
          <v:imagedata r:id="rId1" o:title=""/>
        </v:shape>
        <o:OLEObject Type="Embed" ProgID="PBrush" ShapeID="_x0000_i1025" DrawAspect="Content" ObjectID="_1822464763" r:id="rId2"/>
      </w:object>
    </w:r>
  </w:p>
  <w:p w14:paraId="4FACCAB2" w14:textId="77777777" w:rsidR="00AC355D" w:rsidRDefault="00AC355D" w:rsidP="00AC355D">
    <w:pPr>
      <w:pStyle w:val="Cabealho"/>
      <w:jc w:val="center"/>
      <w:rPr>
        <w:rFonts w:ascii="Times New Roman" w:hAnsi="Times New Roman" w:cs="Times New Roman"/>
        <w:sz w:val="16"/>
        <w:szCs w:val="16"/>
      </w:rPr>
    </w:pPr>
    <w:r w:rsidRPr="00AC355D">
      <w:rPr>
        <w:rFonts w:ascii="Times New Roman" w:hAnsi="Times New Roman" w:cs="Times New Roman"/>
        <w:sz w:val="16"/>
        <w:szCs w:val="16"/>
      </w:rPr>
      <w:t xml:space="preserve">ESTADO DO RIO GRANDE DO NORTE MUNICÍPIO DE JARDIM DO SERIDÓ </w:t>
    </w:r>
  </w:p>
  <w:p w14:paraId="2DFE1996" w14:textId="77777777" w:rsidR="00AC355D" w:rsidRDefault="00AC355D" w:rsidP="00AC355D">
    <w:pPr>
      <w:pStyle w:val="Cabealho"/>
      <w:jc w:val="center"/>
      <w:rPr>
        <w:rFonts w:ascii="Times New Roman" w:hAnsi="Times New Roman" w:cs="Times New Roman"/>
        <w:sz w:val="16"/>
        <w:szCs w:val="16"/>
      </w:rPr>
    </w:pPr>
    <w:r w:rsidRPr="00AC355D">
      <w:rPr>
        <w:rFonts w:ascii="Times New Roman" w:hAnsi="Times New Roman" w:cs="Times New Roman"/>
        <w:sz w:val="16"/>
        <w:szCs w:val="16"/>
      </w:rPr>
      <w:t>CENTRO DE MULTIPLO USO “PREFEITO PEDRO IZIDRO DE MEDEIROS”</w:t>
    </w:r>
  </w:p>
  <w:p w14:paraId="64B03B2F" w14:textId="32E8F4A5" w:rsidR="00AC355D" w:rsidRPr="00AC355D" w:rsidRDefault="00AC355D" w:rsidP="00AC355D">
    <w:pPr>
      <w:pStyle w:val="Cabealho"/>
      <w:jc w:val="center"/>
      <w:rPr>
        <w:rFonts w:ascii="Times New Roman" w:hAnsi="Times New Roman" w:cs="Times New Roman"/>
        <w:sz w:val="16"/>
        <w:szCs w:val="16"/>
      </w:rPr>
    </w:pPr>
    <w:r w:rsidRPr="00AC355D">
      <w:rPr>
        <w:rFonts w:ascii="Times New Roman" w:hAnsi="Times New Roman" w:cs="Times New Roman"/>
        <w:sz w:val="16"/>
        <w:szCs w:val="16"/>
      </w:rPr>
      <w:t xml:space="preserve"> Praça Prefeito Manoel Paulino dos Santos Filho, nº 228, Centro, CEP: 59343-000, Telefone: (84) 3472.3900, Fax: (84) 3472.3902 CNPJ 08.086.662/0001-38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55D"/>
    <w:rsid w:val="00007613"/>
    <w:rsid w:val="00106CBB"/>
    <w:rsid w:val="001346CC"/>
    <w:rsid w:val="00210AC7"/>
    <w:rsid w:val="0031104A"/>
    <w:rsid w:val="003D152F"/>
    <w:rsid w:val="003E0F45"/>
    <w:rsid w:val="00461F74"/>
    <w:rsid w:val="005C676C"/>
    <w:rsid w:val="00630B3C"/>
    <w:rsid w:val="00881AE1"/>
    <w:rsid w:val="008E592B"/>
    <w:rsid w:val="009448BC"/>
    <w:rsid w:val="00A435D9"/>
    <w:rsid w:val="00AC355D"/>
    <w:rsid w:val="00D06174"/>
    <w:rsid w:val="00D730FA"/>
    <w:rsid w:val="00DE7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76F8C150"/>
  <w15:chartTrackingRefBased/>
  <w15:docId w15:val="{B9560122-47BA-4E92-B14C-161144BF9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C35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35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35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35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35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35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35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35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35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35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35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35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355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355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35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355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35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35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35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3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35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35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35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35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C355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355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35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355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355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C3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C355D"/>
  </w:style>
  <w:style w:type="paragraph" w:styleId="Rodap">
    <w:name w:val="footer"/>
    <w:basedOn w:val="Normal"/>
    <w:link w:val="RodapChar"/>
    <w:uiPriority w:val="99"/>
    <w:unhideWhenUsed/>
    <w:rsid w:val="00AC3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C355D"/>
  </w:style>
  <w:style w:type="paragraph" w:customStyle="1" w:styleId="Default">
    <w:name w:val="Default"/>
    <w:rsid w:val="00DE78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481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289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Cliente</cp:lastModifiedBy>
  <cp:revision>4</cp:revision>
  <cp:lastPrinted>2025-03-13T13:58:00Z</cp:lastPrinted>
  <dcterms:created xsi:type="dcterms:W3CDTF">2025-04-30T13:48:00Z</dcterms:created>
  <dcterms:modified xsi:type="dcterms:W3CDTF">2025-10-20T14:26:00Z</dcterms:modified>
</cp:coreProperties>
</file>