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457E6" w14:textId="0B2F42B7" w:rsidR="005C676C" w:rsidRDefault="005C676C" w:rsidP="00E0552B">
      <w:pPr>
        <w:jc w:val="both"/>
        <w:rPr>
          <w:rFonts w:ascii="Cambria Math" w:hAnsi="Cambria Math" w:cs="Times New Roman"/>
          <w:sz w:val="24"/>
          <w:szCs w:val="24"/>
        </w:rPr>
      </w:pPr>
    </w:p>
    <w:p w14:paraId="2F1F1683" w14:textId="77777777" w:rsidR="002571EE" w:rsidRPr="00E0552B" w:rsidRDefault="002571EE" w:rsidP="00E0552B">
      <w:pPr>
        <w:jc w:val="both"/>
        <w:rPr>
          <w:rFonts w:ascii="Cambria Math" w:hAnsi="Cambria Math" w:cs="Times New Roman"/>
          <w:sz w:val="24"/>
          <w:szCs w:val="24"/>
        </w:rPr>
      </w:pPr>
    </w:p>
    <w:p w14:paraId="5B9898F0" w14:textId="715D4C45" w:rsidR="00AC355D" w:rsidRPr="00E0552B" w:rsidRDefault="00AC355D" w:rsidP="00E0552B">
      <w:pPr>
        <w:spacing w:after="0"/>
        <w:jc w:val="both"/>
        <w:rPr>
          <w:rFonts w:ascii="Cambria Math" w:hAnsi="Cambria Math" w:cs="Times New Roman"/>
          <w:b/>
          <w:bCs/>
          <w:sz w:val="24"/>
          <w:szCs w:val="24"/>
        </w:rPr>
      </w:pPr>
      <w:r w:rsidRPr="00E0552B">
        <w:rPr>
          <w:rFonts w:ascii="Cambria Math" w:hAnsi="Cambria Math" w:cs="Times New Roman"/>
          <w:b/>
          <w:bCs/>
          <w:sz w:val="24"/>
          <w:szCs w:val="24"/>
        </w:rPr>
        <w:t>PREGÃO ELETRÔNICO Nº 0</w:t>
      </w:r>
      <w:r w:rsidR="00E0552B" w:rsidRPr="00E0552B">
        <w:rPr>
          <w:rFonts w:ascii="Cambria Math" w:hAnsi="Cambria Math" w:cs="Times New Roman"/>
          <w:b/>
          <w:bCs/>
          <w:sz w:val="24"/>
          <w:szCs w:val="24"/>
        </w:rPr>
        <w:t>69</w:t>
      </w:r>
      <w:r w:rsidRPr="00E0552B">
        <w:rPr>
          <w:rFonts w:ascii="Cambria Math" w:hAnsi="Cambria Math" w:cs="Times New Roman"/>
          <w:b/>
          <w:bCs/>
          <w:sz w:val="24"/>
          <w:szCs w:val="24"/>
        </w:rPr>
        <w:t>/2025</w:t>
      </w:r>
    </w:p>
    <w:p w14:paraId="1D295C15" w14:textId="2A7A55C6" w:rsidR="00AC355D" w:rsidRPr="00E0552B" w:rsidRDefault="00AC355D" w:rsidP="00E0552B">
      <w:pPr>
        <w:spacing w:after="0"/>
        <w:jc w:val="both"/>
        <w:rPr>
          <w:rFonts w:ascii="Cambria Math" w:hAnsi="Cambria Math" w:cs="Times New Roman"/>
          <w:sz w:val="24"/>
          <w:szCs w:val="24"/>
        </w:rPr>
      </w:pPr>
      <w:r w:rsidRPr="00E0552B">
        <w:rPr>
          <w:rFonts w:ascii="Cambria Math" w:hAnsi="Cambria Math" w:cs="Times New Roman"/>
          <w:b/>
          <w:bCs/>
          <w:sz w:val="24"/>
          <w:szCs w:val="24"/>
        </w:rPr>
        <w:t>INTERESSADO:</w:t>
      </w:r>
      <w:r w:rsidRPr="00E0552B">
        <w:rPr>
          <w:rFonts w:ascii="Cambria Math" w:hAnsi="Cambria Math" w:cs="Times New Roman"/>
          <w:sz w:val="24"/>
          <w:szCs w:val="24"/>
        </w:rPr>
        <w:t xml:space="preserve"> S</w:t>
      </w:r>
      <w:r w:rsidR="00461F74" w:rsidRPr="00E0552B">
        <w:rPr>
          <w:rFonts w:ascii="Cambria Math" w:hAnsi="Cambria Math" w:cs="Times New Roman"/>
          <w:sz w:val="24"/>
          <w:szCs w:val="24"/>
        </w:rPr>
        <w:t xml:space="preserve">ecretaria Municipal de </w:t>
      </w:r>
      <w:r w:rsidR="00E0552B" w:rsidRPr="00E0552B">
        <w:rPr>
          <w:rFonts w:ascii="Cambria Math" w:hAnsi="Cambria Math" w:cs="Times New Roman"/>
          <w:sz w:val="24"/>
          <w:szCs w:val="24"/>
        </w:rPr>
        <w:t>Cultura e Turismo</w:t>
      </w:r>
    </w:p>
    <w:p w14:paraId="52FF6D46" w14:textId="7FC416C0" w:rsidR="00DE7862" w:rsidRPr="00E0552B" w:rsidRDefault="00AC355D" w:rsidP="00E0552B">
      <w:pPr>
        <w:pStyle w:val="Default"/>
        <w:jc w:val="both"/>
        <w:rPr>
          <w:rFonts w:ascii="Cambria Math" w:eastAsia="Times New Roman" w:hAnsi="Cambria Math" w:cs="Times New Roman"/>
          <w:bCs/>
        </w:rPr>
      </w:pPr>
      <w:r w:rsidRPr="00E0552B">
        <w:rPr>
          <w:rFonts w:ascii="Cambria Math" w:hAnsi="Cambria Math" w:cs="Times New Roman"/>
          <w:b/>
          <w:bCs/>
        </w:rPr>
        <w:t xml:space="preserve">OBJETO: </w:t>
      </w:r>
      <w:r w:rsidR="00E0552B" w:rsidRPr="00E0552B">
        <w:rPr>
          <w:rFonts w:ascii="Cambria Math" w:hAnsi="Cambria Math"/>
        </w:rPr>
        <w:t xml:space="preserve"> Contratação de empresa para locação de estruturas, equipamentos e serviços de apoio para eventos promovidos pela Prefeitura Municipal de Jardim do Seridó/RN.</w:t>
      </w:r>
      <w:r w:rsidR="00DE7862" w:rsidRPr="00E0552B">
        <w:rPr>
          <w:rFonts w:ascii="Cambria Math" w:eastAsia="Times New Roman" w:hAnsi="Cambria Math" w:cs="Times New Roman"/>
          <w:bCs/>
        </w:rPr>
        <w:t>.</w:t>
      </w:r>
    </w:p>
    <w:p w14:paraId="79DAA03C" w14:textId="77777777" w:rsidR="00DE7862" w:rsidRPr="00E0552B" w:rsidRDefault="00DE7862" w:rsidP="00E0552B">
      <w:pPr>
        <w:spacing w:after="0"/>
        <w:jc w:val="both"/>
        <w:rPr>
          <w:rFonts w:ascii="Cambria Math" w:eastAsia="Times New Roman" w:hAnsi="Cambria Math" w:cs="Times New Roman"/>
          <w:b/>
          <w:bCs/>
          <w:sz w:val="24"/>
          <w:szCs w:val="24"/>
        </w:rPr>
      </w:pPr>
    </w:p>
    <w:p w14:paraId="05A1EF5C" w14:textId="77777777" w:rsidR="00AD520A" w:rsidRPr="00E0552B" w:rsidRDefault="00AD520A" w:rsidP="00E0552B">
      <w:pPr>
        <w:spacing w:after="0"/>
        <w:jc w:val="both"/>
        <w:rPr>
          <w:rFonts w:ascii="Cambria Math" w:hAnsi="Cambria Math" w:cs="Times New Roman"/>
          <w:b/>
          <w:sz w:val="24"/>
          <w:szCs w:val="24"/>
          <w:lang w:val="pt-PT"/>
        </w:rPr>
      </w:pPr>
    </w:p>
    <w:p w14:paraId="5AA4EAD5" w14:textId="36C1FCEC" w:rsidR="00AC355D" w:rsidRPr="00E0552B" w:rsidRDefault="00AC355D" w:rsidP="0047720B">
      <w:pPr>
        <w:spacing w:after="0"/>
        <w:jc w:val="center"/>
        <w:rPr>
          <w:rFonts w:ascii="Cambria Math" w:hAnsi="Cambria Math" w:cs="Times New Roman"/>
          <w:b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/>
          <w:sz w:val="24"/>
          <w:szCs w:val="24"/>
          <w:lang w:val="pt-PT"/>
        </w:rPr>
        <w:t>DECISÃO</w:t>
      </w:r>
      <w:bookmarkStart w:id="0" w:name="_GoBack"/>
      <w:bookmarkEnd w:id="0"/>
    </w:p>
    <w:p w14:paraId="4B10AA06" w14:textId="77777777" w:rsidR="00AD520A" w:rsidRPr="00E0552B" w:rsidRDefault="00AD520A" w:rsidP="00E0552B">
      <w:pPr>
        <w:spacing w:after="0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</w:p>
    <w:p w14:paraId="7FF4C3F6" w14:textId="09CEDE23" w:rsidR="00AD520A" w:rsidRPr="00E0552B" w:rsidRDefault="00AD520A" w:rsidP="00E0552B">
      <w:pPr>
        <w:pStyle w:val="Default"/>
        <w:spacing w:line="360" w:lineRule="auto"/>
        <w:jc w:val="both"/>
        <w:rPr>
          <w:rFonts w:ascii="Cambria Math" w:hAnsi="Cambria Math" w:cs="Times New Roman"/>
          <w:bCs/>
          <w:lang w:val="pt-PT"/>
        </w:rPr>
      </w:pPr>
      <w:r w:rsidRPr="00E0552B">
        <w:rPr>
          <w:rFonts w:ascii="Cambria Math" w:hAnsi="Cambria Math" w:cs="Times New Roman"/>
          <w:bCs/>
          <w:lang w:val="pt-PT"/>
        </w:rPr>
        <w:t xml:space="preserve">             Trata-se da análise do recurso interposto no âmbito do Processo Licitatório nº 0</w:t>
      </w:r>
      <w:r w:rsidR="00E0552B" w:rsidRPr="00E0552B">
        <w:rPr>
          <w:rFonts w:ascii="Cambria Math" w:hAnsi="Cambria Math" w:cs="Times New Roman"/>
          <w:bCs/>
          <w:lang w:val="pt-PT"/>
        </w:rPr>
        <w:t>69</w:t>
      </w:r>
      <w:r w:rsidRPr="00E0552B">
        <w:rPr>
          <w:rFonts w:ascii="Cambria Math" w:hAnsi="Cambria Math" w:cs="Times New Roman"/>
          <w:bCs/>
          <w:lang w:val="pt-PT"/>
        </w:rPr>
        <w:t xml:space="preserve">/2025, modalidade Pregão Eletrônico, instaurado pela Secretaria Municipal de </w:t>
      </w:r>
      <w:r w:rsidR="00E0552B" w:rsidRPr="00E0552B">
        <w:rPr>
          <w:rFonts w:ascii="Cambria Math" w:hAnsi="Cambria Math" w:cs="Times New Roman"/>
          <w:bCs/>
          <w:lang w:val="pt-PT"/>
        </w:rPr>
        <w:t>Cultura e Turismo</w:t>
      </w:r>
      <w:r w:rsidRPr="00E0552B">
        <w:rPr>
          <w:rFonts w:ascii="Cambria Math" w:hAnsi="Cambria Math" w:cs="Times New Roman"/>
          <w:bCs/>
          <w:lang w:val="pt-PT"/>
        </w:rPr>
        <w:t xml:space="preserve">, cujo objeto consiste no </w:t>
      </w:r>
      <w:r w:rsidR="00E0552B" w:rsidRPr="00E0552B">
        <w:rPr>
          <w:rFonts w:ascii="Cambria Math" w:hAnsi="Cambria Math" w:cs="Times New Roman"/>
          <w:b/>
          <w:bCs/>
          <w:lang w:val="pt-PT"/>
        </w:rPr>
        <w:t xml:space="preserve">Registro de preços para </w:t>
      </w:r>
      <w:r w:rsidR="00E0552B" w:rsidRPr="00E0552B">
        <w:rPr>
          <w:rFonts w:ascii="Cambria Math" w:hAnsi="Cambria Math"/>
          <w:b/>
        </w:rPr>
        <w:t xml:space="preserve"> Contratação de empresa para locação de estruturas, equipamentos e serviços de apoio para eventos promovidos pela Prefeitura Municipal de Jardim do Seridó/RN</w:t>
      </w:r>
      <w:r w:rsidR="00E0552B" w:rsidRPr="00E0552B">
        <w:rPr>
          <w:rFonts w:ascii="Cambria Math" w:hAnsi="Cambria Math"/>
        </w:rPr>
        <w:t>.</w:t>
      </w:r>
    </w:p>
    <w:p w14:paraId="4F607046" w14:textId="1BCA1536" w:rsidR="00AD520A" w:rsidRPr="00E0552B" w:rsidRDefault="00AD520A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          O recurso foi apresentado pela empresa </w:t>
      </w:r>
      <w:r w:rsidR="00E0552B"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Imunizadora Jardim</w:t>
      </w:r>
      <w:r w:rsidR="00E0552B"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, inscrita no CNPJ nº </w:t>
      </w:r>
      <w:r w:rsidR="00E0552B" w:rsidRPr="00E0552B">
        <w:rPr>
          <w:rFonts w:ascii="Cambria Math" w:hAnsi="Cambria Math" w:cs="Times New Roman"/>
          <w:bCs/>
          <w:sz w:val="24"/>
          <w:szCs w:val="24"/>
          <w:lang w:val="pt-PT"/>
        </w:rPr>
        <w:t>38.146.499/0001-12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, em face da decisão que declarou vencedora do certame a empresa </w:t>
      </w:r>
      <w:r w:rsidR="00E0552B"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 xml:space="preserve">OLIVEIRA &amp; OLIVEIRA </w:t>
      </w:r>
      <w:r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,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inscrita no CNPJ nº </w:t>
      </w:r>
      <w:r w:rsidR="00E0552B" w:rsidRPr="00E0552B">
        <w:rPr>
          <w:rFonts w:ascii="Cambria Math" w:hAnsi="Cambria Math" w:cs="Times New Roman"/>
          <w:bCs/>
          <w:sz w:val="24"/>
          <w:szCs w:val="24"/>
          <w:lang w:val="pt-PT"/>
        </w:rPr>
        <w:t>07.777.441/0002-24</w:t>
      </w:r>
    </w:p>
    <w:p w14:paraId="41C005B2" w14:textId="24595A75" w:rsidR="00AD520A" w:rsidRPr="00E0552B" w:rsidRDefault="00AD520A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          Após detida análise dos autos, opino pelo recebimento do recurso apenas quanto aos seus pressupostos formais, nos termos do art. 165, da Lei nº 14.133/2021, mas pelo seu </w:t>
      </w:r>
      <w:r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NÃO PROVIMENTO,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</w:t>
      </w:r>
      <w:r w:rsidR="00E0552B" w:rsidRPr="00E0552B">
        <w:rPr>
          <w:rFonts w:ascii="Cambria Math" w:hAnsi="Cambria Math"/>
          <w:sz w:val="24"/>
          <w:szCs w:val="24"/>
        </w:rPr>
        <w:t>por ausência de violação ao edital, à legislação ambiental ou aos princípios qu</w:t>
      </w:r>
      <w:r w:rsidR="00E0552B">
        <w:rPr>
          <w:rFonts w:ascii="Cambria Math" w:hAnsi="Cambria Math"/>
          <w:sz w:val="24"/>
          <w:szCs w:val="24"/>
        </w:rPr>
        <w:t>e regem as licitações públicas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. Dessa forma, mantém-se a classificação da empresa </w:t>
      </w:r>
      <w:r w:rsidR="00E0552B"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OLIVEIRA &amp; OLIVEIRA , inscrita no CNPJ nº 07.777.441/0002-24  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>como vencedora do certame.</w:t>
      </w:r>
    </w:p>
    <w:p w14:paraId="74AC8358" w14:textId="3A3F0D37" w:rsidR="00AD520A" w:rsidRPr="00E0552B" w:rsidRDefault="00AD520A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         A decisão anteriormente adotada encontra-se devidamente motivada em Parecer Técnico</w:t>
      </w:r>
      <w:r w:rsid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</w:t>
      </w: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Jurídico emitido pela Assessoria Jurídica Municipal, o qual atestou </w:t>
      </w:r>
      <w:r w:rsidR="00E0552B" w:rsidRPr="00E0552B">
        <w:rPr>
          <w:rFonts w:ascii="Cambria Math" w:hAnsi="Cambria Math" w:cs="Times New Roman"/>
          <w:bCs/>
          <w:sz w:val="24"/>
          <w:szCs w:val="24"/>
          <w:lang w:val="pt-PT"/>
        </w:rPr>
        <w:t>a regularidade da Habilitação da empresa OLIVEIRA &amp; OLIVEIRA , inscrita no CNPJ nº 07.777.441/0002-24.</w:t>
      </w:r>
    </w:p>
    <w:p w14:paraId="29117C0A" w14:textId="31356BC1" w:rsidR="00E0552B" w:rsidRPr="00E0552B" w:rsidRDefault="00E0552B" w:rsidP="00E0552B">
      <w:pPr>
        <w:pStyle w:val="Default"/>
        <w:spacing w:line="360" w:lineRule="auto"/>
        <w:jc w:val="both"/>
        <w:rPr>
          <w:rFonts w:ascii="Cambria Math" w:hAnsi="Cambria Math"/>
        </w:rPr>
      </w:pPr>
      <w:r w:rsidRPr="00E0552B">
        <w:rPr>
          <w:rFonts w:ascii="Cambria Math" w:hAnsi="Cambria Math" w:cs="Times New Roman"/>
          <w:bCs/>
          <w:lang w:val="pt-PT"/>
        </w:rPr>
        <w:t xml:space="preserve">   </w:t>
      </w:r>
      <w:r w:rsidR="00AD520A" w:rsidRPr="00E0552B">
        <w:rPr>
          <w:rFonts w:ascii="Cambria Math" w:hAnsi="Cambria Math" w:cs="Times New Roman"/>
          <w:bCs/>
          <w:lang w:val="pt-PT"/>
        </w:rPr>
        <w:t xml:space="preserve">               Diante do exposto, ratifico </w:t>
      </w:r>
      <w:r w:rsidRPr="00E0552B">
        <w:rPr>
          <w:rFonts w:ascii="Cambria Math" w:hAnsi="Cambria Math" w:cs="Times New Roman"/>
          <w:bCs/>
          <w:lang w:val="pt-PT"/>
        </w:rPr>
        <w:t xml:space="preserve">a manutanção da decisão do Pregoeiro Municipal </w:t>
      </w:r>
      <w:r w:rsidR="00AD520A" w:rsidRPr="00E0552B">
        <w:rPr>
          <w:rFonts w:ascii="Cambria Math" w:hAnsi="Cambria Math" w:cs="Times New Roman"/>
          <w:bCs/>
          <w:lang w:val="pt-PT"/>
        </w:rPr>
        <w:t xml:space="preserve"> </w:t>
      </w:r>
      <w:r w:rsidRPr="00E0552B">
        <w:rPr>
          <w:rFonts w:ascii="Cambria Math" w:hAnsi="Cambria Math" w:cs="Times New Roman"/>
          <w:bCs/>
          <w:lang w:val="pt-PT"/>
        </w:rPr>
        <w:t>referente</w:t>
      </w:r>
      <w:r w:rsidR="00AD520A" w:rsidRPr="00E0552B">
        <w:rPr>
          <w:rFonts w:ascii="Cambria Math" w:hAnsi="Cambria Math" w:cs="Times New Roman"/>
          <w:bCs/>
          <w:lang w:val="pt-PT"/>
        </w:rPr>
        <w:t xml:space="preserve"> ao Processo Licitatório nº 0</w:t>
      </w:r>
      <w:r w:rsidRPr="00E0552B">
        <w:rPr>
          <w:rFonts w:ascii="Cambria Math" w:hAnsi="Cambria Math" w:cs="Times New Roman"/>
          <w:bCs/>
          <w:lang w:val="pt-PT"/>
        </w:rPr>
        <w:t>69</w:t>
      </w:r>
      <w:r w:rsidR="00AD520A" w:rsidRPr="00E0552B">
        <w:rPr>
          <w:rFonts w:ascii="Cambria Math" w:hAnsi="Cambria Math" w:cs="Times New Roman"/>
          <w:bCs/>
          <w:lang w:val="pt-PT"/>
        </w:rPr>
        <w:t xml:space="preserve">/2025, </w:t>
      </w:r>
      <w:r w:rsidRPr="00E0552B">
        <w:rPr>
          <w:rFonts w:ascii="Cambria Math" w:hAnsi="Cambria Math"/>
        </w:rPr>
        <w:t>que declarou vencedora a empresa recorrida, por estar em consonância com o interesse público, a legalidade e a jurisprudência aplicável.</w:t>
      </w:r>
    </w:p>
    <w:p w14:paraId="0619B0B5" w14:textId="77777777" w:rsidR="00E0552B" w:rsidRPr="00E0552B" w:rsidRDefault="00E0552B" w:rsidP="00E0552B">
      <w:pPr>
        <w:pStyle w:val="Default"/>
        <w:jc w:val="both"/>
        <w:rPr>
          <w:rFonts w:ascii="Cambria Math" w:hAnsi="Cambria Math"/>
        </w:rPr>
      </w:pPr>
    </w:p>
    <w:p w14:paraId="0625F6BE" w14:textId="5C52D016" w:rsidR="001346CC" w:rsidRPr="00E0552B" w:rsidRDefault="001346CC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>Cumpra-se</w:t>
      </w:r>
    </w:p>
    <w:p w14:paraId="7D34A941" w14:textId="5F89B376" w:rsidR="001346CC" w:rsidRPr="00E0552B" w:rsidRDefault="001346CC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lastRenderedPageBreak/>
        <w:t>Publique-se</w:t>
      </w:r>
    </w:p>
    <w:p w14:paraId="07734FB2" w14:textId="3C278C5A" w:rsidR="001346CC" w:rsidRPr="00E0552B" w:rsidRDefault="00461F74" w:rsidP="00E0552B">
      <w:pPr>
        <w:spacing w:after="0" w:line="360" w:lineRule="auto"/>
        <w:jc w:val="right"/>
        <w:rPr>
          <w:rFonts w:ascii="Cambria Math" w:hAnsi="Cambria Math" w:cs="Times New Roman"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Cs/>
          <w:sz w:val="24"/>
          <w:szCs w:val="24"/>
          <w:lang w:val="pt-PT"/>
        </w:rPr>
        <w:t>Jardim do S</w:t>
      </w:r>
      <w:r w:rsidR="00007613"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eridó/RN, em </w:t>
      </w:r>
      <w:r w:rsidR="00E0552B">
        <w:rPr>
          <w:rFonts w:ascii="Cambria Math" w:hAnsi="Cambria Math" w:cs="Times New Roman"/>
          <w:bCs/>
          <w:sz w:val="24"/>
          <w:szCs w:val="24"/>
          <w:lang w:val="pt-PT"/>
        </w:rPr>
        <w:t>15 de dezembro</w:t>
      </w:r>
      <w:r w:rsidR="00007613" w:rsidRPr="00E0552B">
        <w:rPr>
          <w:rFonts w:ascii="Cambria Math" w:hAnsi="Cambria Math" w:cs="Times New Roman"/>
          <w:bCs/>
          <w:sz w:val="24"/>
          <w:szCs w:val="24"/>
          <w:lang w:val="pt-PT"/>
        </w:rPr>
        <w:t xml:space="preserve"> de 2025.</w:t>
      </w:r>
    </w:p>
    <w:p w14:paraId="79424825" w14:textId="30CEB018" w:rsidR="00461F74" w:rsidRPr="00E0552B" w:rsidRDefault="00461F74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</w:p>
    <w:p w14:paraId="04464D95" w14:textId="77777777" w:rsidR="00461F74" w:rsidRPr="00E0552B" w:rsidRDefault="00461F74" w:rsidP="00E0552B">
      <w:pPr>
        <w:spacing w:after="0" w:line="360" w:lineRule="auto"/>
        <w:jc w:val="both"/>
        <w:rPr>
          <w:rFonts w:ascii="Cambria Math" w:hAnsi="Cambria Math" w:cs="Times New Roman"/>
          <w:bCs/>
          <w:sz w:val="24"/>
          <w:szCs w:val="24"/>
          <w:lang w:val="pt-PT"/>
        </w:rPr>
      </w:pPr>
    </w:p>
    <w:p w14:paraId="3C3A00BA" w14:textId="2BDA4CCB" w:rsidR="001346CC" w:rsidRPr="00E0552B" w:rsidRDefault="00E0552B" w:rsidP="00E0552B">
      <w:pPr>
        <w:spacing w:after="0" w:line="360" w:lineRule="auto"/>
        <w:jc w:val="center"/>
        <w:rPr>
          <w:rFonts w:ascii="Cambria Math" w:hAnsi="Cambria Math" w:cs="Times New Roman"/>
          <w:b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José Renato de Araújo Azevedo</w:t>
      </w:r>
    </w:p>
    <w:p w14:paraId="432767D0" w14:textId="1132BC3B" w:rsidR="001346CC" w:rsidRPr="00E0552B" w:rsidRDefault="001346CC" w:rsidP="00E0552B">
      <w:pPr>
        <w:spacing w:after="0" w:line="360" w:lineRule="auto"/>
        <w:jc w:val="center"/>
        <w:rPr>
          <w:rFonts w:ascii="Cambria Math" w:hAnsi="Cambria Math" w:cs="Times New Roman"/>
          <w:b/>
          <w:bCs/>
          <w:sz w:val="24"/>
          <w:szCs w:val="24"/>
          <w:lang w:val="pt-PT"/>
        </w:rPr>
      </w:pPr>
      <w:r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Secretári</w:t>
      </w:r>
      <w:r w:rsidR="00E0552B"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o</w:t>
      </w:r>
      <w:r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 xml:space="preserve"> Municipal de </w:t>
      </w:r>
      <w:r w:rsidR="00E0552B" w:rsidRPr="00E0552B">
        <w:rPr>
          <w:rFonts w:ascii="Cambria Math" w:hAnsi="Cambria Math" w:cs="Times New Roman"/>
          <w:b/>
          <w:bCs/>
          <w:sz w:val="24"/>
          <w:szCs w:val="24"/>
          <w:lang w:val="pt-PT"/>
        </w:rPr>
        <w:t>Cultura e Turismo</w:t>
      </w:r>
    </w:p>
    <w:sectPr w:rsidR="001346CC" w:rsidRPr="00E0552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661F3" w14:textId="77777777" w:rsidR="00AC355D" w:rsidRDefault="00AC355D" w:rsidP="00AC355D">
      <w:pPr>
        <w:spacing w:after="0" w:line="240" w:lineRule="auto"/>
      </w:pPr>
      <w:r>
        <w:separator/>
      </w:r>
    </w:p>
  </w:endnote>
  <w:endnote w:type="continuationSeparator" w:id="0">
    <w:p w14:paraId="5522A1E8" w14:textId="77777777" w:rsidR="00AC355D" w:rsidRDefault="00AC355D" w:rsidP="00AC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B3753" w14:textId="77777777" w:rsidR="00AC355D" w:rsidRDefault="00AC355D" w:rsidP="00AC355D">
      <w:pPr>
        <w:spacing w:after="0" w:line="240" w:lineRule="auto"/>
      </w:pPr>
      <w:r>
        <w:separator/>
      </w:r>
    </w:p>
  </w:footnote>
  <w:footnote w:type="continuationSeparator" w:id="0">
    <w:p w14:paraId="7E88575B" w14:textId="77777777" w:rsidR="00AC355D" w:rsidRDefault="00AC355D" w:rsidP="00AC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E6AF9" w14:textId="1E2F27D7" w:rsidR="00AC355D" w:rsidRPr="00AC355D" w:rsidRDefault="00AC355D" w:rsidP="00AC355D">
    <w:pPr>
      <w:pStyle w:val="Cabealho"/>
      <w:jc w:val="center"/>
    </w:pPr>
    <w:r w:rsidRPr="002664BD">
      <w:rPr>
        <w:sz w:val="16"/>
        <w:szCs w:val="16"/>
      </w:rPr>
      <w:object w:dxaOrig="2565" w:dyaOrig="4694" w14:anchorId="55905C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49.5pt" fillcolor="window">
          <v:imagedata r:id="rId1" o:title=""/>
        </v:shape>
        <o:OLEObject Type="Embed" ProgID="PBrush" ShapeID="_x0000_i1025" DrawAspect="Content" ObjectID="_1827308179" r:id="rId2"/>
      </w:object>
    </w:r>
  </w:p>
  <w:p w14:paraId="4FACCAB2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ESTADO DO RIO GRANDE DO NORTE MUNICÍPIO DE JARDIM DO SERIDÓ </w:t>
    </w:r>
  </w:p>
  <w:p w14:paraId="2DFE1996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>CENTRO DE MULTIPLO USO “PREFEITO PEDRO IZIDRO DE MEDEIROS”</w:t>
    </w:r>
  </w:p>
  <w:p w14:paraId="64B03B2F" w14:textId="32E8F4A5" w:rsidR="00AC355D" w:rsidRP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 Praça Prefeito Manoel Paulino dos Santos Filho, nº 228, Centro, CEP: 59343-000, Telefone: (84) 3472.3900, Fax: (84) 3472.3902 CNPJ 08.086.662/0001-38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07CE6CE"/>
    <w:multiLevelType w:val="hybridMultilevel"/>
    <w:tmpl w:val="3403604B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7095485"/>
    <w:multiLevelType w:val="hybridMultilevel"/>
    <w:tmpl w:val="66A06A7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5D"/>
    <w:rsid w:val="00007613"/>
    <w:rsid w:val="00106CBB"/>
    <w:rsid w:val="001346CC"/>
    <w:rsid w:val="00210AC7"/>
    <w:rsid w:val="002571EE"/>
    <w:rsid w:val="00393C14"/>
    <w:rsid w:val="00397130"/>
    <w:rsid w:val="003D152F"/>
    <w:rsid w:val="003E0F45"/>
    <w:rsid w:val="00461F74"/>
    <w:rsid w:val="0047720B"/>
    <w:rsid w:val="0049383E"/>
    <w:rsid w:val="005B0F9F"/>
    <w:rsid w:val="005C676C"/>
    <w:rsid w:val="00630B3C"/>
    <w:rsid w:val="00731285"/>
    <w:rsid w:val="008111C4"/>
    <w:rsid w:val="00864879"/>
    <w:rsid w:val="00881AE1"/>
    <w:rsid w:val="008E592B"/>
    <w:rsid w:val="00936775"/>
    <w:rsid w:val="009448BC"/>
    <w:rsid w:val="009F4BCF"/>
    <w:rsid w:val="00A435D9"/>
    <w:rsid w:val="00AC355D"/>
    <w:rsid w:val="00AD520A"/>
    <w:rsid w:val="00D06174"/>
    <w:rsid w:val="00D72799"/>
    <w:rsid w:val="00D730FA"/>
    <w:rsid w:val="00DE7862"/>
    <w:rsid w:val="00E0552B"/>
    <w:rsid w:val="00FE6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  <w14:docId w14:val="76F8C150"/>
  <w15:chartTrackingRefBased/>
  <w15:docId w15:val="{B9560122-47BA-4E92-B14C-161144BF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3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3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3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3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3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3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3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3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3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3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3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3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35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35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35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35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35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35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3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3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3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3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3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35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35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35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3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35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35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355D"/>
  </w:style>
  <w:style w:type="paragraph" w:styleId="Rodap">
    <w:name w:val="footer"/>
    <w:basedOn w:val="Normal"/>
    <w:link w:val="Rodap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C355D"/>
  </w:style>
  <w:style w:type="paragraph" w:customStyle="1" w:styleId="Default">
    <w:name w:val="Default"/>
    <w:rsid w:val="00DE78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49383E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571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71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317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18</cp:revision>
  <cp:lastPrinted>2025-12-15T15:49:00Z</cp:lastPrinted>
  <dcterms:created xsi:type="dcterms:W3CDTF">2025-04-30T13:48:00Z</dcterms:created>
  <dcterms:modified xsi:type="dcterms:W3CDTF">2025-12-15T15:50:00Z</dcterms:modified>
</cp:coreProperties>
</file>