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A065A" w14:textId="14EE604F" w:rsidR="006C0590" w:rsidRPr="00791CFA" w:rsidRDefault="006C0590" w:rsidP="006C0590">
      <w:pPr>
        <w:pStyle w:val="dirio-oficial---texto-western"/>
        <w:pBdr>
          <w:top w:val="single" w:sz="4" w:space="0" w:color="auto"/>
          <w:bottom w:val="single" w:sz="4" w:space="1" w:color="auto"/>
        </w:pBdr>
        <w:shd w:val="clear" w:color="auto" w:fill="C6D9F1" w:themeFill="text2" w:themeFillTint="33"/>
        <w:tabs>
          <w:tab w:val="left" w:pos="1134"/>
        </w:tabs>
        <w:spacing w:before="0" w:beforeAutospacing="0"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791CFA">
        <w:rPr>
          <w:rFonts w:ascii="Georgia" w:hAnsi="Georgia"/>
          <w:b/>
          <w:bCs/>
          <w:sz w:val="24"/>
          <w:szCs w:val="24"/>
        </w:rPr>
        <w:t>AVISO DE LICITAÇÃO</w:t>
      </w:r>
      <w:r w:rsidR="00466670">
        <w:rPr>
          <w:rFonts w:ascii="Georgia" w:hAnsi="Georgia"/>
          <w:b/>
          <w:bCs/>
          <w:sz w:val="24"/>
          <w:szCs w:val="24"/>
        </w:rPr>
        <w:t xml:space="preserve"> REAJUSTADO</w:t>
      </w:r>
    </w:p>
    <w:p w14:paraId="7ED294DD" w14:textId="06AB238B" w:rsidR="006C0590" w:rsidRPr="00791CFA" w:rsidRDefault="006C0590" w:rsidP="006C0590">
      <w:pPr>
        <w:pStyle w:val="dirio-oficial---texto-western"/>
        <w:pBdr>
          <w:top w:val="single" w:sz="4" w:space="0" w:color="auto"/>
          <w:bottom w:val="single" w:sz="4" w:space="1" w:color="auto"/>
        </w:pBdr>
        <w:shd w:val="clear" w:color="auto" w:fill="C6D9F1" w:themeFill="text2" w:themeFillTint="33"/>
        <w:tabs>
          <w:tab w:val="left" w:pos="1134"/>
        </w:tabs>
        <w:spacing w:before="0" w:beforeAutospacing="0"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791CFA">
        <w:rPr>
          <w:rFonts w:ascii="Georgia" w:hAnsi="Georgia"/>
          <w:b/>
          <w:bCs/>
          <w:sz w:val="24"/>
          <w:szCs w:val="24"/>
        </w:rPr>
        <w:t xml:space="preserve">PREGÃO ELETRÔNICO Nº </w:t>
      </w:r>
      <w:r w:rsidR="0062135A">
        <w:rPr>
          <w:rFonts w:ascii="Georgia" w:hAnsi="Georgia"/>
          <w:b/>
          <w:bCs/>
          <w:sz w:val="24"/>
          <w:szCs w:val="24"/>
        </w:rPr>
        <w:t>037</w:t>
      </w:r>
      <w:r w:rsidRPr="00791CFA">
        <w:rPr>
          <w:rFonts w:ascii="Georgia" w:hAnsi="Georgia"/>
          <w:b/>
          <w:bCs/>
          <w:sz w:val="24"/>
          <w:szCs w:val="24"/>
        </w:rPr>
        <w:t>/2026</w:t>
      </w:r>
    </w:p>
    <w:p w14:paraId="3FBC268E" w14:textId="68A98F70" w:rsidR="006C0590" w:rsidRPr="00791CFA" w:rsidRDefault="006C0590" w:rsidP="006C0590">
      <w:pPr>
        <w:pStyle w:val="NormalWeb"/>
        <w:spacing w:line="360" w:lineRule="auto"/>
        <w:jc w:val="both"/>
        <w:rPr>
          <w:rFonts w:ascii="Georgia" w:hAnsi="Georgia"/>
        </w:rPr>
      </w:pPr>
      <w:r w:rsidRPr="00791CFA">
        <w:rPr>
          <w:rFonts w:ascii="Georgia" w:hAnsi="Georgia"/>
        </w:rPr>
        <w:t xml:space="preserve">Nos termos da Lei Federal nº 14.133, de 2021, e da demais legislação aplicável, a Prefeitura Municipal de Jardim do Seridó/RN, por meio do Setor de Licitação, torna público, para conhecimento dos interessados, o </w:t>
      </w:r>
      <w:r w:rsidRPr="00791CFA">
        <w:rPr>
          <w:rFonts w:ascii="Georgia" w:hAnsi="Georgia"/>
          <w:b/>
          <w:bCs/>
        </w:rPr>
        <w:t xml:space="preserve">Pregão Eletrônico nº </w:t>
      </w:r>
      <w:r w:rsidR="0062135A">
        <w:rPr>
          <w:rFonts w:ascii="Georgia" w:hAnsi="Georgia"/>
          <w:b/>
          <w:bCs/>
        </w:rPr>
        <w:t>037</w:t>
      </w:r>
      <w:r w:rsidRPr="00791CFA">
        <w:rPr>
          <w:rFonts w:ascii="Georgia" w:hAnsi="Georgia"/>
          <w:b/>
          <w:bCs/>
        </w:rPr>
        <w:t>/2026</w:t>
      </w:r>
      <w:r w:rsidR="00E64193">
        <w:rPr>
          <w:rFonts w:ascii="Georgia" w:hAnsi="Georgia"/>
          <w:b/>
          <w:bCs/>
        </w:rPr>
        <w:t>- SRP</w:t>
      </w:r>
      <w:r w:rsidR="00AB5608" w:rsidRPr="00791CFA">
        <w:rPr>
          <w:rFonts w:ascii="Georgia" w:hAnsi="Georgia"/>
        </w:rPr>
        <w:t>,</w:t>
      </w:r>
      <w:r w:rsidRPr="00791CFA">
        <w:rPr>
          <w:rFonts w:ascii="Georgia" w:hAnsi="Georgia"/>
        </w:rPr>
        <w:t xml:space="preserve"> cujo objeto é a </w:t>
      </w:r>
      <w:r w:rsidR="0062135A" w:rsidRPr="0062135A">
        <w:rPr>
          <w:rFonts w:ascii="Georgia" w:hAnsi="Georgia"/>
          <w:b/>
          <w:bCs/>
        </w:rPr>
        <w:t>AQUISI</w:t>
      </w:r>
      <w:r w:rsidR="0062135A" w:rsidRPr="0062135A">
        <w:rPr>
          <w:rFonts w:ascii="Georgia" w:hAnsi="Georgia" w:hint="cs"/>
          <w:b/>
          <w:bCs/>
        </w:rPr>
        <w:t>ÇÃ</w:t>
      </w:r>
      <w:r w:rsidR="0062135A" w:rsidRPr="0062135A">
        <w:rPr>
          <w:rFonts w:ascii="Georgia" w:hAnsi="Georgia"/>
          <w:b/>
          <w:bCs/>
        </w:rPr>
        <w:t>O DE MOBILI</w:t>
      </w:r>
      <w:r w:rsidR="0062135A" w:rsidRPr="0062135A">
        <w:rPr>
          <w:rFonts w:ascii="Georgia" w:hAnsi="Georgia" w:hint="cs"/>
          <w:b/>
          <w:bCs/>
        </w:rPr>
        <w:t>Á</w:t>
      </w:r>
      <w:r w:rsidR="0062135A" w:rsidRPr="0062135A">
        <w:rPr>
          <w:rFonts w:ascii="Georgia" w:hAnsi="Georgia"/>
          <w:b/>
          <w:bCs/>
        </w:rPr>
        <w:t>RIO, ELETRODOM</w:t>
      </w:r>
      <w:r w:rsidR="0062135A" w:rsidRPr="0062135A">
        <w:rPr>
          <w:rFonts w:ascii="Georgia" w:hAnsi="Georgia" w:hint="cs"/>
          <w:b/>
          <w:bCs/>
        </w:rPr>
        <w:t>É</w:t>
      </w:r>
      <w:r w:rsidR="0062135A" w:rsidRPr="0062135A">
        <w:rPr>
          <w:rFonts w:ascii="Georgia" w:hAnsi="Georgia"/>
          <w:b/>
          <w:bCs/>
        </w:rPr>
        <w:t>STICOS, EQUIPAMENTOS ELETR</w:t>
      </w:r>
      <w:r w:rsidR="0062135A" w:rsidRPr="0062135A">
        <w:rPr>
          <w:rFonts w:ascii="Georgia" w:hAnsi="Georgia" w:hint="cs"/>
          <w:b/>
          <w:bCs/>
        </w:rPr>
        <w:t>Ô</w:t>
      </w:r>
      <w:r w:rsidR="0062135A" w:rsidRPr="0062135A">
        <w:rPr>
          <w:rFonts w:ascii="Georgia" w:hAnsi="Georgia"/>
          <w:b/>
          <w:bCs/>
        </w:rPr>
        <w:t>NICOS E CORRELATOS PARA SUPRIR AS DEMANDAS DAS SECRETARIAS E UNIDADES P</w:t>
      </w:r>
      <w:r w:rsidR="0062135A" w:rsidRPr="0062135A">
        <w:rPr>
          <w:rFonts w:ascii="Georgia" w:hAnsi="Georgia" w:hint="cs"/>
          <w:b/>
          <w:bCs/>
        </w:rPr>
        <w:t>Ú</w:t>
      </w:r>
      <w:r w:rsidR="0062135A" w:rsidRPr="0062135A">
        <w:rPr>
          <w:rFonts w:ascii="Georgia" w:hAnsi="Georgia"/>
          <w:b/>
          <w:bCs/>
        </w:rPr>
        <w:t>BLICAS DE JARDIM DO SERID</w:t>
      </w:r>
      <w:r w:rsidR="0062135A" w:rsidRPr="0062135A">
        <w:rPr>
          <w:rFonts w:ascii="Georgia" w:hAnsi="Georgia" w:hint="cs"/>
          <w:b/>
          <w:bCs/>
        </w:rPr>
        <w:t>Ó</w:t>
      </w:r>
      <w:r w:rsidR="0062135A" w:rsidRPr="0062135A">
        <w:rPr>
          <w:rFonts w:ascii="Georgia" w:hAnsi="Georgia"/>
          <w:b/>
          <w:bCs/>
        </w:rPr>
        <w:t>/RN</w:t>
      </w:r>
      <w:r w:rsidRPr="00791CFA">
        <w:rPr>
          <w:rFonts w:ascii="Georgia" w:hAnsi="Georgia"/>
        </w:rPr>
        <w:t xml:space="preserve">. O edital e seus anexos encontram-se à disposição dos interessados no site </w:t>
      </w:r>
      <w:hyperlink r:id="rId9" w:tgtFrame="_new" w:history="1">
        <w:r w:rsidRPr="00791CFA">
          <w:rPr>
            <w:rStyle w:val="Hyperlink"/>
            <w:rFonts w:ascii="Georgia" w:hAnsi="Georgia"/>
          </w:rPr>
          <w:t>www.portaldecompraspublicas.com</w:t>
        </w:r>
      </w:hyperlink>
      <w:r w:rsidR="0062135A">
        <w:rPr>
          <w:rStyle w:val="Hyperlink"/>
          <w:rFonts w:ascii="Georgia" w:hAnsi="Georgia"/>
        </w:rPr>
        <w:t>.br</w:t>
      </w:r>
      <w:r w:rsidRPr="00791CFA">
        <w:rPr>
          <w:rFonts w:ascii="Georgia" w:hAnsi="Georgia"/>
        </w:rPr>
        <w:t xml:space="preserve">, pelo e-mail </w:t>
      </w:r>
      <w:r w:rsidRPr="00791CFA">
        <w:rPr>
          <w:rStyle w:val="Hyperlink"/>
          <w:rFonts w:ascii="Georgia" w:hAnsi="Georgia"/>
        </w:rPr>
        <w:t>cplmjs2021@gmail.com</w:t>
      </w:r>
      <w:r w:rsidRPr="00791CFA">
        <w:rPr>
          <w:rFonts w:ascii="Georgia" w:hAnsi="Georgia"/>
        </w:rPr>
        <w:t>, no PNCP (</w:t>
      </w:r>
      <w:hyperlink r:id="rId10" w:tgtFrame="_new" w:history="1">
        <w:r w:rsidRPr="00791CFA">
          <w:rPr>
            <w:rStyle w:val="Hyperlink"/>
            <w:rFonts w:ascii="Georgia" w:hAnsi="Georgia"/>
          </w:rPr>
          <w:t>www.pncp.gov.br</w:t>
        </w:r>
      </w:hyperlink>
      <w:r w:rsidRPr="00791CFA">
        <w:rPr>
          <w:rFonts w:ascii="Georgia" w:hAnsi="Georgia"/>
        </w:rPr>
        <w:t>) ou na sede da Prefeitura Municipal de Jardim do Seridó/RN, no horário das 0</w:t>
      </w:r>
      <w:r w:rsidR="0062135A">
        <w:rPr>
          <w:rFonts w:ascii="Georgia" w:hAnsi="Georgia"/>
        </w:rPr>
        <w:t>7</w:t>
      </w:r>
      <w:r w:rsidRPr="00791CFA">
        <w:rPr>
          <w:rFonts w:ascii="Georgia" w:hAnsi="Georgia"/>
        </w:rPr>
        <w:t xml:space="preserve">h às 13h, de segunda a sexta-feira. A sessão eletrônica será aberta às 08h01min (horário de Brasília) do dia </w:t>
      </w:r>
      <w:r w:rsidR="00466670">
        <w:rPr>
          <w:rFonts w:ascii="Georgia" w:hAnsi="Georgia"/>
          <w:b/>
          <w:bCs/>
        </w:rPr>
        <w:t>20</w:t>
      </w:r>
      <w:r w:rsidR="0062135A">
        <w:rPr>
          <w:rFonts w:ascii="Georgia" w:hAnsi="Georgia"/>
          <w:b/>
          <w:bCs/>
        </w:rPr>
        <w:t xml:space="preserve"> de agosto</w:t>
      </w:r>
      <w:r w:rsidRPr="00014725">
        <w:rPr>
          <w:rFonts w:ascii="Georgia" w:hAnsi="Georgia"/>
          <w:b/>
          <w:bCs/>
        </w:rPr>
        <w:t xml:space="preserve"> de 2026</w:t>
      </w:r>
      <w:r w:rsidRPr="00791CFA">
        <w:rPr>
          <w:rFonts w:ascii="Georgia" w:hAnsi="Georgia"/>
        </w:rPr>
        <w:t xml:space="preserve">. Esclarecimentos sobre o certame poderão ser solicitados pelo sítio eletrônico </w:t>
      </w:r>
      <w:hyperlink r:id="rId11" w:tgtFrame="_new" w:history="1">
        <w:r w:rsidRPr="00791CFA">
          <w:rPr>
            <w:rStyle w:val="Hyperlink"/>
            <w:rFonts w:ascii="Georgia" w:hAnsi="Georgia"/>
          </w:rPr>
          <w:t>www.portaldecompraspublicas.com</w:t>
        </w:r>
      </w:hyperlink>
      <w:r w:rsidRPr="00791CFA">
        <w:rPr>
          <w:rFonts w:ascii="Georgia" w:hAnsi="Georgia"/>
        </w:rPr>
        <w:t>.</w:t>
      </w:r>
    </w:p>
    <w:p w14:paraId="301FE7DC" w14:textId="77777777" w:rsidR="006C0590" w:rsidRPr="00791CFA" w:rsidRDefault="006C0590" w:rsidP="006C0590">
      <w:pPr>
        <w:autoSpaceDE w:val="0"/>
        <w:autoSpaceDN w:val="0"/>
        <w:adjustRightInd w:val="0"/>
        <w:spacing w:line="360" w:lineRule="auto"/>
        <w:jc w:val="right"/>
        <w:rPr>
          <w:rFonts w:ascii="Georgia" w:hAnsi="Georgia"/>
        </w:rPr>
      </w:pPr>
    </w:p>
    <w:p w14:paraId="530EA755" w14:textId="125E6ECB" w:rsidR="006C0590" w:rsidRPr="00791CFA" w:rsidRDefault="006C0590" w:rsidP="006C0590">
      <w:pPr>
        <w:autoSpaceDE w:val="0"/>
        <w:autoSpaceDN w:val="0"/>
        <w:adjustRightInd w:val="0"/>
        <w:spacing w:line="360" w:lineRule="auto"/>
        <w:jc w:val="right"/>
        <w:rPr>
          <w:rFonts w:ascii="Georgia" w:hAnsi="Georgia"/>
        </w:rPr>
      </w:pPr>
      <w:r w:rsidRPr="00791CFA">
        <w:rPr>
          <w:rFonts w:ascii="Georgia" w:hAnsi="Georgia"/>
        </w:rPr>
        <w:t xml:space="preserve">Jardim do Seridó/RN, </w:t>
      </w:r>
      <w:r w:rsidR="00466670">
        <w:rPr>
          <w:rFonts w:ascii="Georgia" w:hAnsi="Georgia"/>
        </w:rPr>
        <w:t>04 de agosto</w:t>
      </w:r>
      <w:r w:rsidRPr="00791CFA">
        <w:rPr>
          <w:rFonts w:ascii="Georgia" w:hAnsi="Georgia"/>
        </w:rPr>
        <w:t xml:space="preserve"> de 2026.</w:t>
      </w:r>
    </w:p>
    <w:p w14:paraId="74363B7F" w14:textId="77777777" w:rsidR="006C0590" w:rsidRPr="00791CFA" w:rsidRDefault="006C0590" w:rsidP="006C0590">
      <w:pPr>
        <w:autoSpaceDE w:val="0"/>
        <w:autoSpaceDN w:val="0"/>
        <w:adjustRightInd w:val="0"/>
        <w:spacing w:line="360" w:lineRule="auto"/>
        <w:jc w:val="both"/>
        <w:rPr>
          <w:rFonts w:ascii="Georgia" w:hAnsi="Georgia"/>
        </w:rPr>
      </w:pPr>
    </w:p>
    <w:p w14:paraId="5F956C3F" w14:textId="4F1B3447" w:rsidR="006C0590" w:rsidRPr="00791CFA" w:rsidRDefault="006C0590" w:rsidP="006C0590">
      <w:pPr>
        <w:autoSpaceDE w:val="0"/>
        <w:autoSpaceDN w:val="0"/>
        <w:adjustRightInd w:val="0"/>
        <w:spacing w:line="360" w:lineRule="auto"/>
        <w:jc w:val="both"/>
        <w:rPr>
          <w:rFonts w:ascii="Georgia" w:hAnsi="Georgia"/>
        </w:rPr>
      </w:pPr>
    </w:p>
    <w:p w14:paraId="61B159BA" w14:textId="77777777" w:rsidR="00AB5608" w:rsidRPr="00791CFA" w:rsidRDefault="00AB5608" w:rsidP="006C0590">
      <w:pPr>
        <w:autoSpaceDE w:val="0"/>
        <w:autoSpaceDN w:val="0"/>
        <w:adjustRightInd w:val="0"/>
        <w:spacing w:line="360" w:lineRule="auto"/>
        <w:jc w:val="both"/>
        <w:rPr>
          <w:rFonts w:ascii="Georgia" w:hAnsi="Georgia"/>
        </w:rPr>
      </w:pPr>
    </w:p>
    <w:p w14:paraId="0266A97F" w14:textId="77777777" w:rsidR="006C0590" w:rsidRPr="00791CFA" w:rsidRDefault="006C0590" w:rsidP="006C0590">
      <w:pPr>
        <w:autoSpaceDE w:val="0"/>
        <w:autoSpaceDN w:val="0"/>
        <w:adjustRightInd w:val="0"/>
        <w:spacing w:line="360" w:lineRule="auto"/>
        <w:jc w:val="both"/>
        <w:rPr>
          <w:rFonts w:ascii="Georgia" w:hAnsi="Georgia"/>
        </w:rPr>
      </w:pPr>
    </w:p>
    <w:p w14:paraId="3781233C" w14:textId="77777777" w:rsidR="006C0590" w:rsidRPr="00791CFA" w:rsidRDefault="006C0590" w:rsidP="006C0590">
      <w:pPr>
        <w:jc w:val="center"/>
        <w:rPr>
          <w:rFonts w:ascii="Georgia" w:hAnsi="Georgia"/>
          <w:b/>
          <w:bCs/>
        </w:rPr>
      </w:pPr>
      <w:r w:rsidRPr="00791CFA">
        <w:rPr>
          <w:rFonts w:ascii="Georgia" w:hAnsi="Georgia"/>
          <w:b/>
          <w:bCs/>
        </w:rPr>
        <w:t>José Fernandes de Oliveira Neto</w:t>
      </w:r>
    </w:p>
    <w:p w14:paraId="7031942E" w14:textId="77777777" w:rsidR="006C0590" w:rsidRPr="00791CFA" w:rsidRDefault="006C0590" w:rsidP="006C0590">
      <w:pPr>
        <w:autoSpaceDE w:val="0"/>
        <w:autoSpaceDN w:val="0"/>
        <w:adjustRightInd w:val="0"/>
        <w:jc w:val="center"/>
        <w:rPr>
          <w:rFonts w:ascii="Georgia" w:hAnsi="Georgia"/>
        </w:rPr>
      </w:pPr>
      <w:r w:rsidRPr="00791CFA">
        <w:rPr>
          <w:rFonts w:ascii="Georgia" w:hAnsi="Georgia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90EA252" wp14:editId="0175F624">
            <wp:simplePos x="0" y="0"/>
            <wp:positionH relativeFrom="column">
              <wp:posOffset>4641850</wp:posOffset>
            </wp:positionH>
            <wp:positionV relativeFrom="paragraph">
              <wp:posOffset>6510655</wp:posOffset>
            </wp:positionV>
            <wp:extent cx="2432050" cy="1971040"/>
            <wp:effectExtent l="0" t="0" r="6350" b="0"/>
            <wp:wrapNone/>
            <wp:docPr id="8" name="Imagem 8" descr="Descrição: CARIMBO PUBLICAÇ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Descrição: CARIMBO PUBLICAÇÃ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CFA">
        <w:rPr>
          <w:rFonts w:ascii="Georgia" w:hAnsi="Georgia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25706818" wp14:editId="64563038">
            <wp:simplePos x="0" y="0"/>
            <wp:positionH relativeFrom="column">
              <wp:posOffset>4641850</wp:posOffset>
            </wp:positionH>
            <wp:positionV relativeFrom="paragraph">
              <wp:posOffset>6510655</wp:posOffset>
            </wp:positionV>
            <wp:extent cx="2432050" cy="1971040"/>
            <wp:effectExtent l="0" t="0" r="6350" b="0"/>
            <wp:wrapNone/>
            <wp:docPr id="7" name="Imagem 7" descr="Descrição: CARIMBO PUBLICAÇ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Descrição: CARIMBO PUBLICAÇÃ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CFA">
        <w:rPr>
          <w:rFonts w:ascii="Georgia" w:hAnsi="Georgia"/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5984AEF8" wp14:editId="5239415A">
            <wp:simplePos x="0" y="0"/>
            <wp:positionH relativeFrom="column">
              <wp:posOffset>4641850</wp:posOffset>
            </wp:positionH>
            <wp:positionV relativeFrom="paragraph">
              <wp:posOffset>6510655</wp:posOffset>
            </wp:positionV>
            <wp:extent cx="2432050" cy="1971040"/>
            <wp:effectExtent l="0" t="0" r="6350" b="0"/>
            <wp:wrapNone/>
            <wp:docPr id="6" name="Imagem 6" descr="Descrição: CARIMBO PUBLICAÇ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Descrição: CARIMBO PUBLICAÇÃ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CFA">
        <w:rPr>
          <w:rFonts w:ascii="Georgia" w:hAnsi="Georgia"/>
        </w:rPr>
        <w:t>Pregoeiro Municipal</w:t>
      </w:r>
    </w:p>
    <w:p w14:paraId="00000475" w14:textId="77777777" w:rsidR="00310938" w:rsidRPr="00791CFA" w:rsidRDefault="00310938" w:rsidP="006C0590">
      <w:pPr>
        <w:rPr>
          <w:rFonts w:ascii="Georgia" w:hAnsi="Georgia"/>
        </w:rPr>
      </w:pPr>
    </w:p>
    <w:sectPr w:rsidR="00310938" w:rsidRPr="00791CFA" w:rsidSect="001069FE">
      <w:headerReference w:type="default" r:id="rId13"/>
      <w:footerReference w:type="default" r:id="rId14"/>
      <w:pgSz w:w="11906" w:h="16838"/>
      <w:pgMar w:top="1701" w:right="849" w:bottom="205" w:left="851" w:header="0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ACED6" w14:textId="77777777" w:rsidR="00F3567A" w:rsidRDefault="00F3567A">
      <w:r>
        <w:separator/>
      </w:r>
    </w:p>
  </w:endnote>
  <w:endnote w:type="continuationSeparator" w:id="0">
    <w:p w14:paraId="6B23AD7A" w14:textId="77777777" w:rsidR="00F3567A" w:rsidRDefault="00F3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;Malgun">
    <w:altName w:val="Cambria"/>
    <w:panose1 w:val="00000000000000000000"/>
    <w:charset w:val="00"/>
    <w:family w:val="roman"/>
    <w:notTrueType/>
    <w:pitch w:val="default"/>
  </w:font>
  <w:font w:name="MS Mincho;ＭＳ 明朝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;ＭＳ ゴシック">
    <w:altName w:val="Yu Gothic"/>
    <w:panose1 w:val="00000000000000000000"/>
    <w:charset w:val="8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1;Times New Roman">
    <w:altName w:val="Cambria"/>
    <w:panose1 w:val="00000000000000000000"/>
    <w:charset w:val="00"/>
    <w:family w:val="roman"/>
    <w:notTrueType/>
    <w:pitch w:val="default"/>
  </w:font>
  <w:font w:name="3;Times New Roma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;Times New Roman">
    <w:altName w:val="Cambria"/>
    <w:panose1 w:val="00000000000000000000"/>
    <w:charset w:val="00"/>
    <w:family w:val="roman"/>
    <w:notTrueType/>
    <w:pitch w:val="default"/>
  </w:font>
  <w:font w:name="Liberation Serif;Arial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G Mincho Light J;Yu Gothic">
    <w:panose1 w:val="00000000000000000000"/>
    <w:charset w:val="00"/>
    <w:family w:val="roman"/>
    <w:notTrueType/>
    <w:pitch w:val="default"/>
  </w:font>
  <w:font w:name="Arial MT;Arial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altName w:val="Malgun Gothic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2ED0B" w14:textId="18A7B8D0" w:rsidR="00AA0D7C" w:rsidRDefault="00AA0D7C">
    <w:pPr>
      <w:pStyle w:val="Rodap"/>
    </w:pP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7569CA24" wp14:editId="767CCB53">
          <wp:simplePos x="0" y="0"/>
          <wp:positionH relativeFrom="page">
            <wp:posOffset>540385</wp:posOffset>
          </wp:positionH>
          <wp:positionV relativeFrom="page">
            <wp:posOffset>9883140</wp:posOffset>
          </wp:positionV>
          <wp:extent cx="6280785" cy="45083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0785" cy="45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748001" w14:textId="49598030" w:rsidR="00AA0D7C" w:rsidRPr="00AA0D7C" w:rsidRDefault="00AA0D7C" w:rsidP="00AA0D7C">
    <w:pPr>
      <w:spacing w:line="276" w:lineRule="auto"/>
      <w:ind w:left="35" w:right="35"/>
      <w:jc w:val="center"/>
      <w:rPr>
        <w:rFonts w:ascii="Georgia" w:hAnsi="Georgia"/>
        <w:b/>
        <w:sz w:val="16"/>
      </w:rPr>
    </w:pPr>
    <w:r>
      <w:rPr>
        <w:rFonts w:ascii="Georgia" w:hAnsi="Georgia"/>
        <w:b/>
        <w:sz w:val="16"/>
      </w:rPr>
      <w:t>Praça Prefeito Manoel Paulino dos Santos Filho, 228, Centro, Jardim do Seri</w:t>
    </w:r>
    <w:r w:rsidR="00DB358D">
      <w:rPr>
        <w:rFonts w:ascii="Georgia" w:hAnsi="Georgia"/>
        <w:b/>
        <w:sz w:val="16"/>
      </w:rPr>
      <w:t>d</w:t>
    </w:r>
    <w:r>
      <w:rPr>
        <w:rFonts w:ascii="Georgia" w:hAnsi="Georgia"/>
        <w:b/>
        <w:sz w:val="16"/>
      </w:rPr>
      <w:t>ó/RN- CEP: 59.343-000</w:t>
    </w:r>
  </w:p>
  <w:p w14:paraId="385F7F4E" w14:textId="2D33A834" w:rsidR="00AA0D7C" w:rsidRDefault="00AA0D7C" w:rsidP="00AA0D7C">
    <w:pPr>
      <w:spacing w:line="276" w:lineRule="auto"/>
      <w:ind w:left="35"/>
      <w:jc w:val="center"/>
      <w:rPr>
        <w:sz w:val="16"/>
      </w:rPr>
    </w:pPr>
    <w:r w:rsidRPr="00AA0D7C">
      <w:rPr>
        <w:rFonts w:ascii="Georgia" w:hAnsi="Georgia"/>
        <w:b/>
        <w:color w:val="000099"/>
        <w:sz w:val="16"/>
        <w:u w:val="single" w:color="DCA00D"/>
      </w:rPr>
      <w:t>E-mail</w:t>
    </w:r>
    <w:r w:rsidRPr="00AA0D7C">
      <w:rPr>
        <w:rFonts w:ascii="Georgia" w:hAnsi="Georgia"/>
        <w:b/>
        <w:sz w:val="16"/>
        <w:u w:val="single" w:color="DCA00D"/>
      </w:rPr>
      <w:t>:</w:t>
    </w:r>
    <w:r w:rsidRPr="00AA0D7C">
      <w:rPr>
        <w:rFonts w:ascii="Georgia" w:hAnsi="Georgia"/>
        <w:b/>
        <w:spacing w:val="29"/>
        <w:sz w:val="16"/>
        <w:u w:val="single" w:color="DCA00D"/>
      </w:rPr>
      <w:t xml:space="preserve"> </w:t>
    </w:r>
    <w:hyperlink r:id="rId2" w:history="1">
      <w:r w:rsidRPr="00B016BA">
        <w:rPr>
          <w:rStyle w:val="Hyperlink"/>
          <w:rFonts w:ascii="Georgia" w:hAnsi="Georgia"/>
          <w:spacing w:val="-2"/>
          <w:sz w:val="16"/>
        </w:rPr>
        <w:t>cplmjs2021@gmail.com</w:t>
      </w:r>
    </w:hyperlink>
  </w:p>
  <w:p w14:paraId="6E2444DA" w14:textId="6E484527" w:rsidR="00AA0D7C" w:rsidRDefault="00AA0D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92934" w14:textId="77777777" w:rsidR="00F3567A" w:rsidRDefault="00F3567A">
      <w:r>
        <w:separator/>
      </w:r>
    </w:p>
  </w:footnote>
  <w:footnote w:type="continuationSeparator" w:id="0">
    <w:p w14:paraId="2B524173" w14:textId="77777777" w:rsidR="00F3567A" w:rsidRDefault="00F3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8D664" w14:textId="77777777" w:rsidR="001E6470" w:rsidRDefault="001E6470" w:rsidP="00517971">
    <w:pPr>
      <w:pBdr>
        <w:top w:val="nil"/>
        <w:left w:val="nil"/>
        <w:bottom w:val="nil"/>
        <w:right w:val="nil"/>
        <w:between w:val="nil"/>
      </w:pBdr>
      <w:spacing w:after="280" w:line="14" w:lineRule="auto"/>
      <w:rPr>
        <w:noProof/>
      </w:rPr>
    </w:pPr>
  </w:p>
  <w:p w14:paraId="7398BD79" w14:textId="77777777" w:rsidR="001E6470" w:rsidRDefault="001E6470" w:rsidP="00517971">
    <w:pPr>
      <w:pBdr>
        <w:top w:val="nil"/>
        <w:left w:val="nil"/>
        <w:bottom w:val="nil"/>
        <w:right w:val="nil"/>
        <w:between w:val="nil"/>
      </w:pBdr>
      <w:spacing w:after="280" w:line="14" w:lineRule="auto"/>
      <w:rPr>
        <w:noProof/>
      </w:rPr>
    </w:pPr>
  </w:p>
  <w:p w14:paraId="503A746E" w14:textId="430DB6B0" w:rsidR="001E6470" w:rsidRDefault="00014725" w:rsidP="006C0590">
    <w:pPr>
      <w:pBdr>
        <w:top w:val="nil"/>
        <w:left w:val="nil"/>
        <w:bottom w:val="nil"/>
        <w:right w:val="nil"/>
        <w:between w:val="nil"/>
      </w:pBdr>
      <w:spacing w:after="280" w:line="14" w:lineRule="auto"/>
      <w:ind w:left="-851" w:right="-849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8E349B9" wp14:editId="2FBB6490">
          <wp:extent cx="6480810" cy="1076597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m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076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00047B" w14:textId="1FDBF38C" w:rsidR="00A20EAC" w:rsidRDefault="00A20EAC" w:rsidP="00401F0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622D9"/>
    <w:multiLevelType w:val="multilevel"/>
    <w:tmpl w:val="3E48B690"/>
    <w:lvl w:ilvl="0">
      <w:start w:val="6"/>
      <w:numFmt w:val="decimal"/>
      <w:lvlText w:val="%1"/>
      <w:lvlJc w:val="left"/>
      <w:pPr>
        <w:ind w:left="10775" w:hanging="360"/>
      </w:pPr>
    </w:lvl>
    <w:lvl w:ilvl="1">
      <w:start w:val="2"/>
      <w:numFmt w:val="decimal"/>
      <w:lvlText w:val="%1.%2"/>
      <w:lvlJc w:val="left"/>
      <w:pPr>
        <w:ind w:left="10775" w:hanging="360"/>
      </w:pPr>
    </w:lvl>
    <w:lvl w:ilvl="2">
      <w:start w:val="1"/>
      <w:numFmt w:val="decimal"/>
      <w:lvlText w:val="%1.%2.%3"/>
      <w:lvlJc w:val="left"/>
      <w:pPr>
        <w:ind w:left="11135" w:hanging="720"/>
      </w:pPr>
    </w:lvl>
    <w:lvl w:ilvl="3">
      <w:start w:val="1"/>
      <w:numFmt w:val="decimal"/>
      <w:lvlText w:val="%1.%2.%3.%4"/>
      <w:lvlJc w:val="left"/>
      <w:pPr>
        <w:ind w:left="11135" w:hanging="720"/>
      </w:pPr>
    </w:lvl>
    <w:lvl w:ilvl="4">
      <w:start w:val="1"/>
      <w:numFmt w:val="decimal"/>
      <w:lvlText w:val="%1.%2.%3.%4.%5"/>
      <w:lvlJc w:val="left"/>
      <w:pPr>
        <w:ind w:left="11495" w:hanging="1080"/>
      </w:pPr>
    </w:lvl>
    <w:lvl w:ilvl="5">
      <w:start w:val="1"/>
      <w:numFmt w:val="decimal"/>
      <w:lvlText w:val="%1.%2.%3.%4.%5.%6"/>
      <w:lvlJc w:val="left"/>
      <w:pPr>
        <w:ind w:left="11495" w:hanging="1080"/>
      </w:pPr>
    </w:lvl>
    <w:lvl w:ilvl="6">
      <w:start w:val="1"/>
      <w:numFmt w:val="decimal"/>
      <w:lvlText w:val="%1.%2.%3.%4.%5.%6.%7"/>
      <w:lvlJc w:val="left"/>
      <w:pPr>
        <w:ind w:left="11855" w:hanging="1440"/>
      </w:pPr>
    </w:lvl>
    <w:lvl w:ilvl="7">
      <w:start w:val="1"/>
      <w:numFmt w:val="decimal"/>
      <w:lvlText w:val="%1.%2.%3.%4.%5.%6.%7.%8"/>
      <w:lvlJc w:val="left"/>
      <w:pPr>
        <w:ind w:left="11855" w:hanging="1440"/>
      </w:pPr>
    </w:lvl>
    <w:lvl w:ilvl="8">
      <w:start w:val="1"/>
      <w:numFmt w:val="decimal"/>
      <w:lvlText w:val="%1.%2.%3.%4.%5.%6.%7.%8.%9"/>
      <w:lvlJc w:val="left"/>
      <w:pPr>
        <w:ind w:left="12215" w:hanging="1800"/>
      </w:pPr>
    </w:lvl>
  </w:abstractNum>
  <w:abstractNum w:abstractNumId="1" w15:restartNumberingAfterBreak="0">
    <w:nsid w:val="08BF4800"/>
    <w:multiLevelType w:val="multilevel"/>
    <w:tmpl w:val="CB6E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2444C"/>
    <w:multiLevelType w:val="multilevel"/>
    <w:tmpl w:val="C0E21710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0757CBD"/>
    <w:multiLevelType w:val="multilevel"/>
    <w:tmpl w:val="34B0ACDC"/>
    <w:styleLink w:val="Estilo2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4" w15:restartNumberingAfterBreak="0">
    <w:nsid w:val="121308A9"/>
    <w:multiLevelType w:val="hybridMultilevel"/>
    <w:tmpl w:val="74AC6706"/>
    <w:lvl w:ilvl="0" w:tplc="E0A6D8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57DED"/>
    <w:multiLevelType w:val="multilevel"/>
    <w:tmpl w:val="630887EE"/>
    <w:styleLink w:val="Estilo4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60527A"/>
    <w:multiLevelType w:val="hybridMultilevel"/>
    <w:tmpl w:val="8F88CE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17084"/>
    <w:multiLevelType w:val="multilevel"/>
    <w:tmpl w:val="9EF25058"/>
    <w:styleLink w:val="Estilo51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Cambria" w:eastAsia="Cambria" w:hAnsi="Cambria" w:cs="Cambria"/>
        <w:b/>
        <w:color w:val="000000"/>
      </w:rPr>
    </w:lvl>
    <w:lvl w:ilvl="1">
      <w:start w:val="1"/>
      <w:numFmt w:val="decimal"/>
      <w:lvlText w:val="%1.%2."/>
      <w:lvlJc w:val="left"/>
      <w:pPr>
        <w:ind w:left="1283" w:hanging="431"/>
      </w:pPr>
      <w:rPr>
        <w:rFonts w:ascii="Times New Roman" w:eastAsia="Cambria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E256A0"/>
    <w:multiLevelType w:val="hybridMultilevel"/>
    <w:tmpl w:val="0DBEB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B55DD"/>
    <w:multiLevelType w:val="hybridMultilevel"/>
    <w:tmpl w:val="80220402"/>
    <w:lvl w:ilvl="0" w:tplc="34ECB80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6753A"/>
    <w:multiLevelType w:val="multilevel"/>
    <w:tmpl w:val="14F203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BB22FD4"/>
    <w:multiLevelType w:val="hybridMultilevel"/>
    <w:tmpl w:val="234A2A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F0181"/>
    <w:multiLevelType w:val="multilevel"/>
    <w:tmpl w:val="2A66F5A4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8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04" w:hanging="1800"/>
      </w:pPr>
      <w:rPr>
        <w:rFonts w:hint="default"/>
      </w:rPr>
    </w:lvl>
  </w:abstractNum>
  <w:abstractNum w:abstractNumId="13" w15:restartNumberingAfterBreak="0">
    <w:nsid w:val="1D5C100D"/>
    <w:multiLevelType w:val="multilevel"/>
    <w:tmpl w:val="5A32A8A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919557A"/>
    <w:multiLevelType w:val="multilevel"/>
    <w:tmpl w:val="0302CD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522222A"/>
    <w:multiLevelType w:val="hybridMultilevel"/>
    <w:tmpl w:val="686EA456"/>
    <w:lvl w:ilvl="0" w:tplc="88A22AE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F477E"/>
    <w:multiLevelType w:val="multilevel"/>
    <w:tmpl w:val="E132E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7B58"/>
    <w:multiLevelType w:val="multilevel"/>
    <w:tmpl w:val="729E79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33FE7"/>
    <w:multiLevelType w:val="hybridMultilevel"/>
    <w:tmpl w:val="EDD4A792"/>
    <w:lvl w:ilvl="0" w:tplc="1FA438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37AF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6A0984">
      <w:start w:val="1"/>
      <w:numFmt w:val="bullet"/>
      <w:pStyle w:val="Nivel3-erro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E0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89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9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AC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6F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8F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E232B"/>
    <w:multiLevelType w:val="hybridMultilevel"/>
    <w:tmpl w:val="CBE6B0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64EBE"/>
    <w:multiLevelType w:val="hybridMultilevel"/>
    <w:tmpl w:val="24E84E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16E24A1"/>
    <w:multiLevelType w:val="multilevel"/>
    <w:tmpl w:val="C9CC3BE0"/>
    <w:lvl w:ilvl="0">
      <w:start w:val="12"/>
      <w:numFmt w:val="decimal"/>
      <w:pStyle w:val="Ttulo1"/>
      <w:lvlText w:val="%1."/>
      <w:lvlJc w:val="left"/>
      <w:pPr>
        <w:ind w:left="435" w:hanging="435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ind w:left="435" w:hanging="43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pStyle w:val="Ttulo3"/>
      <w:lvlText w:val="%1.%2.%3."/>
      <w:lvlJc w:val="left"/>
      <w:pPr>
        <w:ind w:left="1997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pStyle w:val="Ttulo4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pStyle w:val="Ttulo5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pStyle w:val="Ttulo6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pStyle w:val="Ttulo7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pStyle w:val="Ttulo8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pStyle w:val="Ttulo9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25" w15:restartNumberingAfterBreak="0">
    <w:nsid w:val="521E1198"/>
    <w:multiLevelType w:val="multilevel"/>
    <w:tmpl w:val="641872D2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8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04" w:hanging="1800"/>
      </w:pPr>
      <w:rPr>
        <w:rFonts w:hint="default"/>
      </w:rPr>
    </w:lvl>
  </w:abstractNum>
  <w:abstractNum w:abstractNumId="26" w15:restartNumberingAfterBreak="0">
    <w:nsid w:val="54C84503"/>
    <w:multiLevelType w:val="hybridMultilevel"/>
    <w:tmpl w:val="7E90EC52"/>
    <w:lvl w:ilvl="0" w:tplc="88A22AE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25208"/>
    <w:multiLevelType w:val="multilevel"/>
    <w:tmpl w:val="78167FE0"/>
    <w:styleLink w:val="Estilo11"/>
    <w:lvl w:ilvl="0">
      <w:start w:val="1"/>
      <w:numFmt w:val="decimal"/>
      <w:pStyle w:val="Commarcadores5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7A3E3D"/>
    <w:multiLevelType w:val="multilevel"/>
    <w:tmpl w:val="FB3AAC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C767550"/>
    <w:multiLevelType w:val="hybridMultilevel"/>
    <w:tmpl w:val="97284C30"/>
    <w:lvl w:ilvl="0" w:tplc="9B9C39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404B9"/>
    <w:multiLevelType w:val="multilevel"/>
    <w:tmpl w:val="A84C0DCC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C943B2C"/>
    <w:multiLevelType w:val="multilevel"/>
    <w:tmpl w:val="0CDA6D88"/>
    <w:styleLink w:val="Estilo31"/>
    <w:lvl w:ilvl="0">
      <w:start w:val="1"/>
      <w:numFmt w:val="decimal"/>
      <w:pStyle w:val="Nivel010"/>
      <w:lvlText w:val="%1."/>
      <w:lvlJc w:val="left"/>
      <w:pPr>
        <w:ind w:left="0" w:firstLine="0"/>
      </w:pPr>
      <w:rPr>
        <w:rFonts w:ascii="Cambria" w:eastAsia="Cambria" w:hAnsi="Cambria" w:cs="Cambria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Cambria" w:eastAsia="Cambria" w:hAnsi="Cambria" w:cs="Cambria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34" w15:restartNumberingAfterBreak="0">
    <w:nsid w:val="79312687"/>
    <w:multiLevelType w:val="multilevel"/>
    <w:tmpl w:val="B208558A"/>
    <w:styleLink w:val="Estilo61"/>
    <w:lvl w:ilvl="0">
      <w:start w:val="4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AC17E65"/>
    <w:multiLevelType w:val="hybridMultilevel"/>
    <w:tmpl w:val="75887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F803718"/>
    <w:multiLevelType w:val="multilevel"/>
    <w:tmpl w:val="77E05B94"/>
    <w:lvl w:ilvl="0">
      <w:start w:val="1"/>
      <w:numFmt w:val="decimal"/>
      <w:pStyle w:val="TtuloM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4"/>
  </w:num>
  <w:num w:numId="2">
    <w:abstractNumId w:val="27"/>
    <w:lvlOverride w:ilvl="0">
      <w:lvl w:ilvl="0">
        <w:start w:val="1"/>
        <w:numFmt w:val="decimal"/>
        <w:pStyle w:val="Commarcadores5"/>
        <w:lvlText w:val="%1."/>
        <w:lvlJc w:val="left"/>
        <w:pPr>
          <w:ind w:left="360" w:hanging="360"/>
        </w:pPr>
        <w:rPr>
          <w:b/>
        </w:rPr>
      </w:lvl>
    </w:lvlOverride>
  </w:num>
  <w:num w:numId="3">
    <w:abstractNumId w:val="3"/>
  </w:num>
  <w:num w:numId="4">
    <w:abstractNumId w:val="32"/>
    <w:lvlOverride w:ilvl="0">
      <w:lvl w:ilvl="0">
        <w:start w:val="1"/>
        <w:numFmt w:val="decimal"/>
        <w:pStyle w:val="Nivel010"/>
        <w:lvlText w:val="%1."/>
        <w:lvlJc w:val="left"/>
        <w:pPr>
          <w:ind w:left="0" w:firstLine="0"/>
        </w:pPr>
        <w:rPr>
          <w:rFonts w:ascii="Times New Roman" w:eastAsia="Cambria" w:hAnsi="Times New Roman" w:cs="Times New Roman" w:hint="default"/>
          <w:b/>
          <w:i w:val="0"/>
          <w:color w:val="00000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2" w:firstLine="0"/>
        </w:pPr>
        <w:rPr>
          <w:rFonts w:ascii="Times New Roman" w:eastAsia="Cambria" w:hAnsi="Times New Roman" w:cs="Times New Roman" w:hint="default"/>
          <w:b/>
          <w:i w:val="0"/>
          <w:color w:val="000000"/>
        </w:rPr>
      </w:lvl>
    </w:lvlOverride>
  </w:num>
  <w:num w:numId="5">
    <w:abstractNumId w:val="5"/>
  </w:num>
  <w:num w:numId="6">
    <w:abstractNumId w:val="7"/>
  </w:num>
  <w:num w:numId="7">
    <w:abstractNumId w:val="34"/>
  </w:num>
  <w:num w:numId="8">
    <w:abstractNumId w:val="27"/>
    <w:lvlOverride w:ilvl="0">
      <w:startOverride w:val="4"/>
    </w:lvlOverride>
    <w:lvlOverride w:ilvl="1">
      <w:startOverride w:val="1"/>
    </w:lvlOverride>
    <w:lvlOverride w:ilvl="2">
      <w:startOverride w:val="4"/>
    </w:lvlOverride>
  </w:num>
  <w:num w:numId="9">
    <w:abstractNumId w:val="20"/>
  </w:num>
  <w:num w:numId="10">
    <w:abstractNumId w:val="33"/>
  </w:num>
  <w:num w:numId="11">
    <w:abstractNumId w:val="36"/>
  </w:num>
  <w:num w:numId="12">
    <w:abstractNumId w:val="19"/>
  </w:num>
  <w:num w:numId="13">
    <w:abstractNumId w:val="15"/>
  </w:num>
  <w:num w:numId="14">
    <w:abstractNumId w:val="23"/>
  </w:num>
  <w:num w:numId="15">
    <w:abstractNumId w:val="31"/>
  </w:num>
  <w:num w:numId="16">
    <w:abstractNumId w:val="17"/>
  </w:num>
  <w:num w:numId="17">
    <w:abstractNumId w:val="32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4"/>
  </w:num>
  <w:num w:numId="21">
    <w:abstractNumId w:val="10"/>
  </w:num>
  <w:num w:numId="22">
    <w:abstractNumId w:val="12"/>
  </w:num>
  <w:num w:numId="23">
    <w:abstractNumId w:val="25"/>
  </w:num>
  <w:num w:numId="24">
    <w:abstractNumId w:val="2"/>
  </w:num>
  <w:num w:numId="25">
    <w:abstractNumId w:val="11"/>
  </w:num>
  <w:num w:numId="26">
    <w:abstractNumId w:val="1"/>
    <w:lvlOverride w:ilvl="0">
      <w:lvl w:ilvl="0">
        <w:numFmt w:val="upperRoman"/>
        <w:lvlText w:val="%1."/>
        <w:lvlJc w:val="right"/>
      </w:lvl>
    </w:lvlOverride>
  </w:num>
  <w:num w:numId="27">
    <w:abstractNumId w:val="1"/>
    <w:lvlOverride w:ilvl="0">
      <w:lvl w:ilvl="0">
        <w:numFmt w:val="upperRoman"/>
        <w:lvlText w:val="%1."/>
        <w:lvlJc w:val="right"/>
      </w:lvl>
    </w:lvlOverride>
  </w:num>
  <w:num w:numId="28">
    <w:abstractNumId w:val="1"/>
    <w:lvlOverride w:ilvl="0">
      <w:lvl w:ilvl="0">
        <w:numFmt w:val="upperRoman"/>
        <w:lvlText w:val="%1."/>
        <w:lvlJc w:val="right"/>
      </w:lvl>
    </w:lvlOverride>
  </w:num>
  <w:num w:numId="29">
    <w:abstractNumId w:val="1"/>
    <w:lvlOverride w:ilvl="0">
      <w:lvl w:ilvl="0">
        <w:numFmt w:val="upperRoman"/>
        <w:lvlText w:val="%1."/>
        <w:lvlJc w:val="right"/>
      </w:lvl>
    </w:lvlOverride>
  </w:num>
  <w:num w:numId="30">
    <w:abstractNumId w:val="1"/>
    <w:lvlOverride w:ilvl="0">
      <w:lvl w:ilvl="0">
        <w:numFmt w:val="upperRoman"/>
        <w:lvlText w:val="%1."/>
        <w:lvlJc w:val="right"/>
      </w:lvl>
    </w:lvlOverride>
  </w:num>
  <w:num w:numId="31">
    <w:abstractNumId w:val="1"/>
    <w:lvlOverride w:ilvl="0">
      <w:lvl w:ilvl="0">
        <w:numFmt w:val="upperRoman"/>
        <w:lvlText w:val="%1."/>
        <w:lvlJc w:val="right"/>
      </w:lvl>
    </w:lvlOverride>
  </w:num>
  <w:num w:numId="32">
    <w:abstractNumId w:val="1"/>
    <w:lvlOverride w:ilvl="0">
      <w:lvl w:ilvl="0">
        <w:numFmt w:val="upperRoman"/>
        <w:lvlText w:val="%1."/>
        <w:lvlJc w:val="right"/>
      </w:lvl>
    </w:lvlOverride>
  </w:num>
  <w:num w:numId="33">
    <w:abstractNumId w:val="1"/>
    <w:lvlOverride w:ilvl="0">
      <w:lvl w:ilvl="0">
        <w:numFmt w:val="upperRoman"/>
        <w:lvlText w:val="%1."/>
        <w:lvlJc w:val="right"/>
      </w:lvl>
    </w:lvlOverride>
  </w:num>
  <w:num w:numId="34">
    <w:abstractNumId w:val="1"/>
    <w:lvlOverride w:ilvl="0">
      <w:lvl w:ilvl="0">
        <w:numFmt w:val="upperRoman"/>
        <w:lvlText w:val="%1."/>
        <w:lvlJc w:val="right"/>
      </w:lvl>
    </w:lvlOverride>
  </w:num>
  <w:num w:numId="35">
    <w:abstractNumId w:val="1"/>
    <w:lvlOverride w:ilvl="0">
      <w:lvl w:ilvl="0">
        <w:numFmt w:val="upperRoman"/>
        <w:lvlText w:val="%1."/>
        <w:lvlJc w:val="right"/>
      </w:lvl>
    </w:lvlOverride>
  </w:num>
  <w:num w:numId="36">
    <w:abstractNumId w:val="9"/>
  </w:num>
  <w:num w:numId="37">
    <w:abstractNumId w:val="29"/>
  </w:num>
  <w:num w:numId="38">
    <w:abstractNumId w:val="14"/>
  </w:num>
  <w:num w:numId="39">
    <w:abstractNumId w:val="26"/>
  </w:num>
  <w:num w:numId="40">
    <w:abstractNumId w:val="0"/>
  </w:num>
  <w:num w:numId="41">
    <w:abstractNumId w:val="18"/>
  </w:num>
  <w:num w:numId="42">
    <w:abstractNumId w:val="16"/>
  </w:num>
  <w:num w:numId="43">
    <w:abstractNumId w:val="13"/>
  </w:num>
  <w:num w:numId="44">
    <w:abstractNumId w:val="21"/>
  </w:num>
  <w:num w:numId="45">
    <w:abstractNumId w:val="6"/>
  </w:num>
  <w:num w:numId="46">
    <w:abstractNumId w:val="35"/>
  </w:num>
  <w:num w:numId="47">
    <w:abstractNumId w:val="8"/>
  </w:num>
  <w:num w:numId="48">
    <w:abstractNumId w:val="28"/>
  </w:num>
  <w:num w:numId="49">
    <w:abstractNumId w:val="30"/>
  </w:num>
  <w:num w:numId="50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38"/>
    <w:rsid w:val="00000221"/>
    <w:rsid w:val="00003012"/>
    <w:rsid w:val="000112A7"/>
    <w:rsid w:val="00014725"/>
    <w:rsid w:val="000313A5"/>
    <w:rsid w:val="000332C8"/>
    <w:rsid w:val="00034E4D"/>
    <w:rsid w:val="00046F2B"/>
    <w:rsid w:val="0004775E"/>
    <w:rsid w:val="000550AA"/>
    <w:rsid w:val="000579B6"/>
    <w:rsid w:val="000606EB"/>
    <w:rsid w:val="0006098B"/>
    <w:rsid w:val="000621E8"/>
    <w:rsid w:val="00067414"/>
    <w:rsid w:val="00072DAE"/>
    <w:rsid w:val="00077D89"/>
    <w:rsid w:val="000809E3"/>
    <w:rsid w:val="00081D9F"/>
    <w:rsid w:val="0008422B"/>
    <w:rsid w:val="00090ACC"/>
    <w:rsid w:val="000968B4"/>
    <w:rsid w:val="000C5F63"/>
    <w:rsid w:val="000D066B"/>
    <w:rsid w:val="000E4D64"/>
    <w:rsid w:val="000E61B3"/>
    <w:rsid w:val="000F2AA6"/>
    <w:rsid w:val="000F561B"/>
    <w:rsid w:val="000F6CC8"/>
    <w:rsid w:val="000F7F50"/>
    <w:rsid w:val="00101778"/>
    <w:rsid w:val="001028AA"/>
    <w:rsid w:val="001069FE"/>
    <w:rsid w:val="00106C3A"/>
    <w:rsid w:val="001134DF"/>
    <w:rsid w:val="001159B2"/>
    <w:rsid w:val="00117031"/>
    <w:rsid w:val="00120538"/>
    <w:rsid w:val="0012152A"/>
    <w:rsid w:val="00122395"/>
    <w:rsid w:val="00123E1E"/>
    <w:rsid w:val="00130DCA"/>
    <w:rsid w:val="00146184"/>
    <w:rsid w:val="00153A12"/>
    <w:rsid w:val="00160977"/>
    <w:rsid w:val="00161DA5"/>
    <w:rsid w:val="001751F9"/>
    <w:rsid w:val="001801AC"/>
    <w:rsid w:val="0018064E"/>
    <w:rsid w:val="00182774"/>
    <w:rsid w:val="0019277E"/>
    <w:rsid w:val="00194D4F"/>
    <w:rsid w:val="00195C5B"/>
    <w:rsid w:val="001A4B9B"/>
    <w:rsid w:val="001B3D6E"/>
    <w:rsid w:val="001C0274"/>
    <w:rsid w:val="001D5829"/>
    <w:rsid w:val="001D65A4"/>
    <w:rsid w:val="001E0B96"/>
    <w:rsid w:val="001E6470"/>
    <w:rsid w:val="001F1E72"/>
    <w:rsid w:val="0020702C"/>
    <w:rsid w:val="00222F9F"/>
    <w:rsid w:val="00224E39"/>
    <w:rsid w:val="002379B8"/>
    <w:rsid w:val="00263D20"/>
    <w:rsid w:val="00270B14"/>
    <w:rsid w:val="00274782"/>
    <w:rsid w:val="00280EE4"/>
    <w:rsid w:val="00296DE1"/>
    <w:rsid w:val="002A4887"/>
    <w:rsid w:val="002A5950"/>
    <w:rsid w:val="002D2CDB"/>
    <w:rsid w:val="002D45B4"/>
    <w:rsid w:val="002E0420"/>
    <w:rsid w:val="002E2500"/>
    <w:rsid w:val="002F116D"/>
    <w:rsid w:val="00303A7C"/>
    <w:rsid w:val="0030489B"/>
    <w:rsid w:val="00304902"/>
    <w:rsid w:val="0030510B"/>
    <w:rsid w:val="00310938"/>
    <w:rsid w:val="00325468"/>
    <w:rsid w:val="00325921"/>
    <w:rsid w:val="00336CBE"/>
    <w:rsid w:val="00350CA1"/>
    <w:rsid w:val="00354592"/>
    <w:rsid w:val="0036389F"/>
    <w:rsid w:val="0036726A"/>
    <w:rsid w:val="003828C0"/>
    <w:rsid w:val="00383522"/>
    <w:rsid w:val="00391A33"/>
    <w:rsid w:val="003A2507"/>
    <w:rsid w:val="003A44D5"/>
    <w:rsid w:val="003A48A2"/>
    <w:rsid w:val="003B3443"/>
    <w:rsid w:val="003C22FB"/>
    <w:rsid w:val="003D43E8"/>
    <w:rsid w:val="003D522E"/>
    <w:rsid w:val="003E2360"/>
    <w:rsid w:val="003E529C"/>
    <w:rsid w:val="003F2A00"/>
    <w:rsid w:val="00401F0E"/>
    <w:rsid w:val="00404B03"/>
    <w:rsid w:val="004063F2"/>
    <w:rsid w:val="00406BAD"/>
    <w:rsid w:val="00413698"/>
    <w:rsid w:val="00414231"/>
    <w:rsid w:val="0042241B"/>
    <w:rsid w:val="0042284A"/>
    <w:rsid w:val="00426D42"/>
    <w:rsid w:val="004279F2"/>
    <w:rsid w:val="00432C77"/>
    <w:rsid w:val="00435DC4"/>
    <w:rsid w:val="00450FF8"/>
    <w:rsid w:val="004523BF"/>
    <w:rsid w:val="00452E86"/>
    <w:rsid w:val="00466670"/>
    <w:rsid w:val="00467F34"/>
    <w:rsid w:val="0047336E"/>
    <w:rsid w:val="0047515F"/>
    <w:rsid w:val="004873D4"/>
    <w:rsid w:val="004918CF"/>
    <w:rsid w:val="00494429"/>
    <w:rsid w:val="004967BD"/>
    <w:rsid w:val="004A52D8"/>
    <w:rsid w:val="004B0FA3"/>
    <w:rsid w:val="004B3864"/>
    <w:rsid w:val="004D1BB2"/>
    <w:rsid w:val="004D2B6D"/>
    <w:rsid w:val="004F0C7B"/>
    <w:rsid w:val="004F2654"/>
    <w:rsid w:val="0050113E"/>
    <w:rsid w:val="0050799C"/>
    <w:rsid w:val="00510B5B"/>
    <w:rsid w:val="005127BA"/>
    <w:rsid w:val="0051585B"/>
    <w:rsid w:val="00517971"/>
    <w:rsid w:val="00531E41"/>
    <w:rsid w:val="00533EB6"/>
    <w:rsid w:val="005341E5"/>
    <w:rsid w:val="00542CA0"/>
    <w:rsid w:val="005546B6"/>
    <w:rsid w:val="005609BE"/>
    <w:rsid w:val="0056661C"/>
    <w:rsid w:val="0056797E"/>
    <w:rsid w:val="005717E9"/>
    <w:rsid w:val="005723BB"/>
    <w:rsid w:val="00582CF3"/>
    <w:rsid w:val="00583758"/>
    <w:rsid w:val="00584D6D"/>
    <w:rsid w:val="005958C3"/>
    <w:rsid w:val="00595B6C"/>
    <w:rsid w:val="005A33B9"/>
    <w:rsid w:val="005B340A"/>
    <w:rsid w:val="005B6397"/>
    <w:rsid w:val="005C56DA"/>
    <w:rsid w:val="005C5CA2"/>
    <w:rsid w:val="005C72F6"/>
    <w:rsid w:val="005E2BCA"/>
    <w:rsid w:val="005F0E21"/>
    <w:rsid w:val="005F6233"/>
    <w:rsid w:val="0060199E"/>
    <w:rsid w:val="00615649"/>
    <w:rsid w:val="00615D43"/>
    <w:rsid w:val="00616FA2"/>
    <w:rsid w:val="00617F7B"/>
    <w:rsid w:val="0062045C"/>
    <w:rsid w:val="00620A90"/>
    <w:rsid w:val="0062135A"/>
    <w:rsid w:val="006225ED"/>
    <w:rsid w:val="00634257"/>
    <w:rsid w:val="00640FFF"/>
    <w:rsid w:val="00642D81"/>
    <w:rsid w:val="00647369"/>
    <w:rsid w:val="006512BB"/>
    <w:rsid w:val="00654091"/>
    <w:rsid w:val="00663C6F"/>
    <w:rsid w:val="006766A2"/>
    <w:rsid w:val="00681027"/>
    <w:rsid w:val="00681545"/>
    <w:rsid w:val="006A30D8"/>
    <w:rsid w:val="006A4902"/>
    <w:rsid w:val="006B5384"/>
    <w:rsid w:val="006B5B9C"/>
    <w:rsid w:val="006C0590"/>
    <w:rsid w:val="006C2E24"/>
    <w:rsid w:val="006C6DA5"/>
    <w:rsid w:val="006D0031"/>
    <w:rsid w:val="006E006A"/>
    <w:rsid w:val="006E377A"/>
    <w:rsid w:val="006E4870"/>
    <w:rsid w:val="006E53B2"/>
    <w:rsid w:val="006F61AE"/>
    <w:rsid w:val="00702AD4"/>
    <w:rsid w:val="00705BEF"/>
    <w:rsid w:val="007076A4"/>
    <w:rsid w:val="00714181"/>
    <w:rsid w:val="00717CE0"/>
    <w:rsid w:val="0072680B"/>
    <w:rsid w:val="007340FE"/>
    <w:rsid w:val="00736FF6"/>
    <w:rsid w:val="00743643"/>
    <w:rsid w:val="0075633A"/>
    <w:rsid w:val="00756EC2"/>
    <w:rsid w:val="00757846"/>
    <w:rsid w:val="00761292"/>
    <w:rsid w:val="007653D9"/>
    <w:rsid w:val="00767A56"/>
    <w:rsid w:val="007744F5"/>
    <w:rsid w:val="00780B49"/>
    <w:rsid w:val="0078437C"/>
    <w:rsid w:val="007856A2"/>
    <w:rsid w:val="007876C2"/>
    <w:rsid w:val="00791CFA"/>
    <w:rsid w:val="007927D7"/>
    <w:rsid w:val="00795CB3"/>
    <w:rsid w:val="007A301D"/>
    <w:rsid w:val="007A3661"/>
    <w:rsid w:val="007A7C0A"/>
    <w:rsid w:val="007B0274"/>
    <w:rsid w:val="007B510E"/>
    <w:rsid w:val="007C498E"/>
    <w:rsid w:val="007D079E"/>
    <w:rsid w:val="00834330"/>
    <w:rsid w:val="00834686"/>
    <w:rsid w:val="00840E88"/>
    <w:rsid w:val="00845059"/>
    <w:rsid w:val="00861233"/>
    <w:rsid w:val="0086621E"/>
    <w:rsid w:val="00872554"/>
    <w:rsid w:val="00873BFB"/>
    <w:rsid w:val="0087792E"/>
    <w:rsid w:val="00877A24"/>
    <w:rsid w:val="00882392"/>
    <w:rsid w:val="00885448"/>
    <w:rsid w:val="00885BCB"/>
    <w:rsid w:val="0089262B"/>
    <w:rsid w:val="008A3F65"/>
    <w:rsid w:val="008A4188"/>
    <w:rsid w:val="008A6480"/>
    <w:rsid w:val="008B3D92"/>
    <w:rsid w:val="008D2980"/>
    <w:rsid w:val="0091068F"/>
    <w:rsid w:val="00915184"/>
    <w:rsid w:val="009172CE"/>
    <w:rsid w:val="00925648"/>
    <w:rsid w:val="009439F2"/>
    <w:rsid w:val="00945FF1"/>
    <w:rsid w:val="00946BF7"/>
    <w:rsid w:val="009519FD"/>
    <w:rsid w:val="00951E3E"/>
    <w:rsid w:val="0095513C"/>
    <w:rsid w:val="00956558"/>
    <w:rsid w:val="00960E46"/>
    <w:rsid w:val="009638F1"/>
    <w:rsid w:val="00991595"/>
    <w:rsid w:val="00996E11"/>
    <w:rsid w:val="009B173D"/>
    <w:rsid w:val="009B6D98"/>
    <w:rsid w:val="009C1AB1"/>
    <w:rsid w:val="009D262F"/>
    <w:rsid w:val="009D3697"/>
    <w:rsid w:val="009D7601"/>
    <w:rsid w:val="009D797A"/>
    <w:rsid w:val="009E5DB1"/>
    <w:rsid w:val="009E72EC"/>
    <w:rsid w:val="009F6BC0"/>
    <w:rsid w:val="00A20EAC"/>
    <w:rsid w:val="00A3444E"/>
    <w:rsid w:val="00A34849"/>
    <w:rsid w:val="00A5326C"/>
    <w:rsid w:val="00A535E1"/>
    <w:rsid w:val="00A5509A"/>
    <w:rsid w:val="00A74CAD"/>
    <w:rsid w:val="00A926B9"/>
    <w:rsid w:val="00A93567"/>
    <w:rsid w:val="00AA0D7C"/>
    <w:rsid w:val="00AA1AAF"/>
    <w:rsid w:val="00AA65E5"/>
    <w:rsid w:val="00AA6FFB"/>
    <w:rsid w:val="00AB5608"/>
    <w:rsid w:val="00AB5BD5"/>
    <w:rsid w:val="00AC29AA"/>
    <w:rsid w:val="00AE0B06"/>
    <w:rsid w:val="00AF093F"/>
    <w:rsid w:val="00AF5411"/>
    <w:rsid w:val="00AF65CD"/>
    <w:rsid w:val="00B02FF6"/>
    <w:rsid w:val="00B05AE3"/>
    <w:rsid w:val="00B228C2"/>
    <w:rsid w:val="00B23B21"/>
    <w:rsid w:val="00B27B07"/>
    <w:rsid w:val="00B31ADA"/>
    <w:rsid w:val="00B34DFB"/>
    <w:rsid w:val="00B4089F"/>
    <w:rsid w:val="00B50A06"/>
    <w:rsid w:val="00B76D94"/>
    <w:rsid w:val="00B8399F"/>
    <w:rsid w:val="00B8453D"/>
    <w:rsid w:val="00B87E6E"/>
    <w:rsid w:val="00B90D8F"/>
    <w:rsid w:val="00B976DA"/>
    <w:rsid w:val="00BA4A66"/>
    <w:rsid w:val="00BB3EE9"/>
    <w:rsid w:val="00BC6F30"/>
    <w:rsid w:val="00BD48CB"/>
    <w:rsid w:val="00BD7537"/>
    <w:rsid w:val="00BD79D4"/>
    <w:rsid w:val="00BE5663"/>
    <w:rsid w:val="00BE7954"/>
    <w:rsid w:val="00BF06ED"/>
    <w:rsid w:val="00C04DB6"/>
    <w:rsid w:val="00C06660"/>
    <w:rsid w:val="00C20FAA"/>
    <w:rsid w:val="00C25818"/>
    <w:rsid w:val="00C43E06"/>
    <w:rsid w:val="00C50C02"/>
    <w:rsid w:val="00C528A6"/>
    <w:rsid w:val="00C542AB"/>
    <w:rsid w:val="00C63350"/>
    <w:rsid w:val="00C751AD"/>
    <w:rsid w:val="00CC4A93"/>
    <w:rsid w:val="00CC538D"/>
    <w:rsid w:val="00CD2380"/>
    <w:rsid w:val="00CD728E"/>
    <w:rsid w:val="00CE2C00"/>
    <w:rsid w:val="00CE3D7F"/>
    <w:rsid w:val="00CE4E57"/>
    <w:rsid w:val="00CE65E2"/>
    <w:rsid w:val="00CF4734"/>
    <w:rsid w:val="00D03FAE"/>
    <w:rsid w:val="00D044D6"/>
    <w:rsid w:val="00D10AC9"/>
    <w:rsid w:val="00D2430E"/>
    <w:rsid w:val="00D324FC"/>
    <w:rsid w:val="00D52B7B"/>
    <w:rsid w:val="00D61348"/>
    <w:rsid w:val="00D72F3B"/>
    <w:rsid w:val="00D80D12"/>
    <w:rsid w:val="00D8577A"/>
    <w:rsid w:val="00D87228"/>
    <w:rsid w:val="00D9204D"/>
    <w:rsid w:val="00D93FF5"/>
    <w:rsid w:val="00D9544D"/>
    <w:rsid w:val="00DA7AE7"/>
    <w:rsid w:val="00DB029F"/>
    <w:rsid w:val="00DB358D"/>
    <w:rsid w:val="00DB407C"/>
    <w:rsid w:val="00DC15AF"/>
    <w:rsid w:val="00DC3470"/>
    <w:rsid w:val="00DC4A10"/>
    <w:rsid w:val="00DC536A"/>
    <w:rsid w:val="00DC7613"/>
    <w:rsid w:val="00DD66FE"/>
    <w:rsid w:val="00DE0231"/>
    <w:rsid w:val="00DE063C"/>
    <w:rsid w:val="00DF2D0D"/>
    <w:rsid w:val="00E0333D"/>
    <w:rsid w:val="00E13678"/>
    <w:rsid w:val="00E15CEF"/>
    <w:rsid w:val="00E2106F"/>
    <w:rsid w:val="00E2435C"/>
    <w:rsid w:val="00E33F21"/>
    <w:rsid w:val="00E40B01"/>
    <w:rsid w:val="00E51CA7"/>
    <w:rsid w:val="00E54836"/>
    <w:rsid w:val="00E55733"/>
    <w:rsid w:val="00E618E1"/>
    <w:rsid w:val="00E64193"/>
    <w:rsid w:val="00E86917"/>
    <w:rsid w:val="00E90206"/>
    <w:rsid w:val="00E938F5"/>
    <w:rsid w:val="00EA07E6"/>
    <w:rsid w:val="00EB0892"/>
    <w:rsid w:val="00EB2BA9"/>
    <w:rsid w:val="00EB303C"/>
    <w:rsid w:val="00EB4D7F"/>
    <w:rsid w:val="00EB4EBC"/>
    <w:rsid w:val="00EC2E0B"/>
    <w:rsid w:val="00EC382E"/>
    <w:rsid w:val="00ED7085"/>
    <w:rsid w:val="00EF065E"/>
    <w:rsid w:val="00F12F2E"/>
    <w:rsid w:val="00F13D68"/>
    <w:rsid w:val="00F20166"/>
    <w:rsid w:val="00F220A9"/>
    <w:rsid w:val="00F26DD8"/>
    <w:rsid w:val="00F2799A"/>
    <w:rsid w:val="00F34A3D"/>
    <w:rsid w:val="00F3567A"/>
    <w:rsid w:val="00F35948"/>
    <w:rsid w:val="00F43A8C"/>
    <w:rsid w:val="00F51471"/>
    <w:rsid w:val="00F51C34"/>
    <w:rsid w:val="00F521FC"/>
    <w:rsid w:val="00F66F9E"/>
    <w:rsid w:val="00F67825"/>
    <w:rsid w:val="00F70AB0"/>
    <w:rsid w:val="00F73847"/>
    <w:rsid w:val="00F75D53"/>
    <w:rsid w:val="00F76087"/>
    <w:rsid w:val="00F76CFE"/>
    <w:rsid w:val="00F92A6C"/>
    <w:rsid w:val="00FA300D"/>
    <w:rsid w:val="00FA4B21"/>
    <w:rsid w:val="00FB34D9"/>
    <w:rsid w:val="00FB3755"/>
    <w:rsid w:val="00FB4FFD"/>
    <w:rsid w:val="00FC544C"/>
    <w:rsid w:val="00FD181D"/>
    <w:rsid w:val="00FE00D5"/>
    <w:rsid w:val="00FE0C36"/>
    <w:rsid w:val="00FE1AF8"/>
    <w:rsid w:val="00FE423B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64F536"/>
  <w15:docId w15:val="{9199C2EB-48C8-416B-A17E-00B024E1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37C"/>
    <w:rPr>
      <w:rFonts w:ascii="Ecofont_Spranq_eco_Sans;Malgun" w:eastAsia="MS Mincho;ＭＳ 明朝" w:hAnsi="Ecofont_Spranq_eco_Sans;Malgun" w:cs="Tahoma"/>
      <w:lang w:eastAsia="zh-CN"/>
    </w:rPr>
  </w:style>
  <w:style w:type="paragraph" w:styleId="Ttulo1">
    <w:name w:val="heading 1"/>
    <w:basedOn w:val="Normal"/>
    <w:next w:val="Normal"/>
    <w:uiPriority w:val="1"/>
    <w:qFormat/>
    <w:pPr>
      <w:keepNext/>
      <w:keepLines/>
      <w:numPr>
        <w:numId w:val="1"/>
      </w:numPr>
      <w:spacing w:before="480"/>
      <w:outlineLvl w:val="0"/>
    </w:pPr>
    <w:rPr>
      <w:rFonts w:ascii="Calibri" w:eastAsia="MS Gothic;ＭＳ ゴシック" w:hAnsi="Calibri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nhideWhenUsed/>
    <w:qFormat/>
    <w:pPr>
      <w:keepNext/>
      <w:numPr>
        <w:ilvl w:val="1"/>
        <w:numId w:val="1"/>
      </w:numPr>
      <w:ind w:right="-1" w:firstLine="0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unhideWhenUsed/>
    <w:qFormat/>
    <w:pPr>
      <w:keepNext/>
      <w:keepLines/>
      <w:numPr>
        <w:ilvl w:val="2"/>
        <w:numId w:val="1"/>
      </w:numPr>
      <w:spacing w:before="40" w:line="256" w:lineRule="auto"/>
      <w:outlineLvl w:val="2"/>
    </w:pPr>
    <w:rPr>
      <w:rFonts w:ascii="Calibri" w:eastAsia="MS Gothic;ＭＳ ゴシック" w:hAnsi="Calibri" w:cs="Times New Roman"/>
      <w:color w:val="243F60"/>
    </w:rPr>
  </w:style>
  <w:style w:type="paragraph" w:styleId="Ttulo4">
    <w:name w:val="heading 4"/>
    <w:basedOn w:val="Normal"/>
    <w:next w:val="Normal"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" w:eastAsia="MS Gothic;ＭＳ ゴシック" w:hAnsi="Calibri" w:cs="Times New Roman"/>
      <w:i/>
      <w:iCs/>
      <w:color w:val="365F91"/>
    </w:rPr>
  </w:style>
  <w:style w:type="paragraph" w:styleId="Ttulo5">
    <w:name w:val="heading 5"/>
    <w:basedOn w:val="Normal"/>
    <w:next w:val="Normal"/>
    <w:unhideWhenUsed/>
    <w:qFormat/>
    <w:pPr>
      <w:keepNext/>
      <w:numPr>
        <w:ilvl w:val="4"/>
        <w:numId w:val="1"/>
      </w:numPr>
      <w:outlineLvl w:val="4"/>
    </w:pPr>
    <w:rPr>
      <w:rFonts w:ascii="Century Schoolbook" w:eastAsia="Times New Roman" w:hAnsi="Century Schoolbook" w:cs="Times New Roman"/>
      <w:b/>
      <w:sz w:val="36"/>
      <w:szCs w:val="20"/>
    </w:rPr>
  </w:style>
  <w:style w:type="paragraph" w:styleId="Ttulo6">
    <w:name w:val="heading 6"/>
    <w:basedOn w:val="Normal"/>
    <w:next w:val="Normal"/>
    <w:unhideWhenUsed/>
    <w:qFormat/>
    <w:pPr>
      <w:keepNext/>
      <w:keepLines/>
      <w:numPr>
        <w:ilvl w:val="5"/>
        <w:numId w:val="1"/>
      </w:numPr>
      <w:spacing w:before="40" w:line="256" w:lineRule="auto"/>
      <w:outlineLvl w:val="5"/>
    </w:pPr>
    <w:rPr>
      <w:rFonts w:ascii="Calibri" w:eastAsia="MS Gothic;ＭＳ ゴシック" w:hAnsi="Calibri" w:cs="Times New Roman"/>
      <w:color w:val="243F60"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left="-70" w:firstLine="0"/>
      <w:jc w:val="center"/>
      <w:outlineLvl w:val="6"/>
    </w:pPr>
    <w:rPr>
      <w:rFonts w:ascii="Times New Roman" w:eastAsia="Times New Roman" w:hAnsi="Times New Roman" w:cs="Times New Roman"/>
      <w:szCs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ind w:right="-1" w:firstLine="0"/>
      <w:jc w:val="both"/>
      <w:outlineLvl w:val="7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Arial Narrow" w:eastAsia="Times New Roman" w:hAnsi="Arial Narrow" w:cs="Times New Roman"/>
      <w:b/>
      <w:cap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alibri Light" w:hAnsi="Calibri Light" w:cs="Calibri Light"/>
      <w:b/>
      <w:sz w:val="20"/>
      <w:szCs w:val="20"/>
    </w:rPr>
  </w:style>
  <w:style w:type="character" w:customStyle="1" w:styleId="WW8Num3z1">
    <w:name w:val="WW8Num3z1"/>
    <w:qFormat/>
    <w:rPr>
      <w:rFonts w:ascii="Calibri Light" w:hAnsi="Calibri Light" w:cs="Calibri Light"/>
      <w:b/>
      <w:color w:val="000000"/>
      <w:sz w:val="20"/>
      <w:szCs w:val="20"/>
    </w:rPr>
  </w:style>
  <w:style w:type="character" w:customStyle="1" w:styleId="WW8Num3z4">
    <w:name w:val="WW8Num3z4"/>
    <w:qFormat/>
    <w:rPr>
      <w:rFonts w:ascii="Calibri" w:hAnsi="Calibri" w:cs="Cambria"/>
      <w:b/>
      <w:sz w:val="22"/>
    </w:rPr>
  </w:style>
  <w:style w:type="character" w:customStyle="1" w:styleId="WW8Num4z0">
    <w:name w:val="WW8Num4z0"/>
    <w:qFormat/>
    <w:rPr>
      <w:rFonts w:ascii="Cambria" w:hAnsi="Cambria" w:cs="Cambria"/>
      <w:b/>
      <w:color w:val="000000"/>
    </w:rPr>
  </w:style>
  <w:style w:type="character" w:customStyle="1" w:styleId="WW8Num4z1">
    <w:name w:val="WW8Num4z1"/>
    <w:qFormat/>
    <w:rPr>
      <w:rFonts w:ascii="Cambria" w:hAnsi="Cambria" w:cs="Cambria"/>
      <w:b/>
      <w:sz w:val="20"/>
      <w:szCs w:val="20"/>
    </w:rPr>
  </w:style>
  <w:style w:type="character" w:customStyle="1" w:styleId="WW8Num4z2">
    <w:name w:val="WW8Num4z2"/>
    <w:qFormat/>
    <w:rPr>
      <w:b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5z1">
    <w:name w:val="WW8Num5z1"/>
    <w:qFormat/>
    <w:rPr>
      <w:rFonts w:ascii="Times New Roman" w:hAnsi="Times New Roman" w:cs="Times New Roman"/>
      <w:b/>
    </w:rPr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  <w:rPr>
      <w:rFonts w:ascii="Times New Roman" w:hAnsi="Times New Roman" w:cs="Times New Roman"/>
      <w:b/>
      <w:bCs/>
      <w:i w:val="0"/>
      <w:iCs/>
      <w:strike w:val="0"/>
      <w:dstrike w:val="0"/>
      <w:color w:val="000000"/>
      <w:sz w:val="24"/>
      <w:szCs w:val="24"/>
      <w:u w:val="none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  <w:i w:val="0"/>
      <w:iCs/>
      <w:strike w:val="0"/>
      <w:dstrike w:val="0"/>
      <w:color w:val="000000"/>
      <w:sz w:val="24"/>
      <w:szCs w:val="24"/>
    </w:rPr>
  </w:style>
  <w:style w:type="character" w:customStyle="1" w:styleId="WW8Num6z4">
    <w:name w:val="WW8Num6z4"/>
    <w:qFormat/>
  </w:style>
  <w:style w:type="character" w:customStyle="1" w:styleId="WW8Num7z0">
    <w:name w:val="WW8Num7z0"/>
    <w:qFormat/>
    <w:rPr>
      <w:rFonts w:ascii="1;Times New Roman" w:hAnsi="1;Times New Roman" w:cs="1;Times New Roma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Arial" w:hAnsi="Times New Roman" w:cs="Times New Roman"/>
      <w:b/>
      <w:bCs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1z1">
    <w:name w:val="WW8Num11z1"/>
    <w:qFormat/>
    <w:rPr>
      <w:rFonts w:ascii="Times New Roman" w:eastAsia="Arial" w:hAnsi="Times New Roman" w:cs="Times New Roman"/>
      <w:b/>
      <w:bCs/>
      <w:i w:val="0"/>
      <w:iCs/>
      <w:sz w:val="24"/>
      <w:szCs w:val="24"/>
    </w:rPr>
  </w:style>
  <w:style w:type="character" w:customStyle="1" w:styleId="WW8Num12z0">
    <w:name w:val="WW8Num12z0"/>
    <w:qFormat/>
    <w:rPr>
      <w:rFonts w:ascii="3;Times New Roman" w:hAnsi="3;Times New Roman" w:cs="3;Times New Roman"/>
      <w:b w:val="0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rFonts w:ascii="Cambria" w:hAnsi="Cambria" w:cs="Cambria"/>
      <w:b/>
      <w:i w:val="0"/>
      <w:color w:val="000000"/>
    </w:rPr>
  </w:style>
  <w:style w:type="character" w:customStyle="1" w:styleId="WW8Num13z2">
    <w:name w:val="WW8Num13z2"/>
    <w:qFormat/>
    <w:rPr>
      <w:b/>
      <w:i w:val="0"/>
    </w:rPr>
  </w:style>
  <w:style w:type="character" w:customStyle="1" w:styleId="WW8Num13z5">
    <w:name w:val="WW8Num13z5"/>
    <w:qFormat/>
  </w:style>
  <w:style w:type="character" w:customStyle="1" w:styleId="WW8Num14z0">
    <w:name w:val="WW8Num14z0"/>
    <w:qFormat/>
    <w:rPr>
      <w:rFonts w:ascii="Symbol" w:eastAsia="Times New Roman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1;Times New Roman" w:hAnsi="1;Times New Roman" w:cs="1;Times New Roman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 w:val="0"/>
      <w:i w:val="0"/>
    </w:rPr>
  </w:style>
  <w:style w:type="character" w:customStyle="1" w:styleId="WW8Num19z2">
    <w:name w:val="WW8Num19z2"/>
    <w:qFormat/>
    <w:rPr>
      <w:b w:val="0"/>
    </w:rPr>
  </w:style>
  <w:style w:type="character" w:customStyle="1" w:styleId="TextodebaloChar">
    <w:name w:val="Texto de balão Char"/>
    <w:uiPriority w:val="99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qFormat/>
    <w:rPr>
      <w:b/>
      <w:color w:val="000000"/>
      <w:sz w:val="24"/>
    </w:rPr>
  </w:style>
  <w:style w:type="character" w:customStyle="1" w:styleId="normalchar1">
    <w:name w:val="normal__char1"/>
    <w:qFormat/>
    <w:rPr>
      <w:rFonts w:ascii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aliases w:val="TCU Char,Citação AGU Char,NotaExplicativa Char"/>
    <w:uiPriority w:val="29"/>
    <w:qFormat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NotaexplicativaChar">
    <w:name w:val="Nota explicativa Char"/>
    <w:qFormat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CabealhoChar">
    <w:name w:val="Cabeçalho Char"/>
    <w:aliases w:val=" Char Char,Char Char,hd Char,he Char,*Header Char,Cabeçalho superior Char,Cabeçalho superior Char Char Char Char Char,Cabeçalho superior Char Char Char Char1,Cabeçalho superior Char Char Char1,he Char Char Char Char"/>
    <w:qFormat/>
    <w:rPr>
      <w:rFonts w:ascii="Ecofont_Spranq_eco_Sans;Malgun" w:hAnsi="Ecofont_Spranq_eco_Sans;Malgun" w:cs="Tahoma"/>
      <w:sz w:val="24"/>
      <w:szCs w:val="24"/>
    </w:rPr>
  </w:style>
  <w:style w:type="character" w:customStyle="1" w:styleId="RodapChar">
    <w:name w:val="Rodapé Char"/>
    <w:uiPriority w:val="99"/>
    <w:qFormat/>
    <w:rPr>
      <w:rFonts w:ascii="Ecofont_Spranq_eco_Sans;Malgun" w:hAnsi="Ecofont_Spranq_eco_Sans;Malgun" w:cs="Tahoma"/>
      <w:sz w:val="24"/>
      <w:szCs w:val="24"/>
    </w:rPr>
  </w:style>
  <w:style w:type="character" w:styleId="Refdecomentrio">
    <w:name w:val="annotation reference"/>
    <w:uiPriority w:val="99"/>
    <w:qFormat/>
    <w:rPr>
      <w:sz w:val="16"/>
      <w:szCs w:val="16"/>
    </w:rPr>
  </w:style>
  <w:style w:type="character" w:customStyle="1" w:styleId="TextodecomentrioChar">
    <w:name w:val="Texto de comentário Char"/>
    <w:uiPriority w:val="99"/>
    <w:qFormat/>
    <w:rPr>
      <w:rFonts w:ascii="Ecofont_Spranq_eco_Sans;Malgun" w:hAnsi="Ecofont_Spranq_eco_Sans;Malgun" w:cs="Tahoma"/>
    </w:rPr>
  </w:style>
  <w:style w:type="character" w:customStyle="1" w:styleId="AssuntodocomentrioChar">
    <w:name w:val="Assunto do comentário Char"/>
    <w:uiPriority w:val="99"/>
    <w:qFormat/>
    <w:rPr>
      <w:rFonts w:ascii="Ecofont_Spranq_eco_Sans;Malgun" w:hAnsi="Ecofont_Spranq_eco_Sans;Malgun" w:cs="Tahoma"/>
      <w:b/>
      <w:bCs/>
    </w:rPr>
  </w:style>
  <w:style w:type="character" w:customStyle="1" w:styleId="Ttulo4Char">
    <w:name w:val="Título 4 Char"/>
    <w:qFormat/>
    <w:rPr>
      <w:rFonts w:ascii="Calibri" w:eastAsia="MS Gothic;ＭＳ ゴシック" w:hAnsi="Calibri" w:cs="Times New Roman"/>
      <w:i/>
      <w:iCs/>
      <w:color w:val="365F91"/>
      <w:sz w:val="24"/>
      <w:szCs w:val="24"/>
    </w:rPr>
  </w:style>
  <w:style w:type="character" w:customStyle="1" w:styleId="TtuloChar">
    <w:name w:val="Título Char"/>
    <w:uiPriority w:val="99"/>
    <w:qFormat/>
    <w:rPr>
      <w:rFonts w:ascii="Calibri" w:eastAsia="MS Gothic;ＭＳ ゴシック" w:hAnsi="Calibri" w:cs="Times New Roman"/>
      <w:color w:val="17365D"/>
      <w:spacing w:val="5"/>
      <w:kern w:val="2"/>
      <w:sz w:val="52"/>
      <w:szCs w:val="52"/>
    </w:rPr>
  </w:style>
  <w:style w:type="character" w:customStyle="1" w:styleId="Nivel01Char">
    <w:name w:val="Nivel 01 Char"/>
    <w:qFormat/>
    <w:rPr>
      <w:rFonts w:ascii="Arial" w:eastAsia="MS Gothic;ＭＳ ゴシック" w:hAnsi="Arial" w:cs="Arial"/>
      <w:b/>
      <w:bCs/>
    </w:rPr>
  </w:style>
  <w:style w:type="character" w:customStyle="1" w:styleId="Ttulo1Char">
    <w:name w:val="Título 1 Char"/>
    <w:uiPriority w:val="1"/>
    <w:qFormat/>
    <w:rPr>
      <w:rFonts w:ascii="Calibri" w:eastAsia="MS Gothic;ＭＳ ゴシック" w:hAnsi="Calibri" w:cs="Times New Roman"/>
      <w:b/>
      <w:bCs/>
      <w:color w:val="365F91"/>
      <w:sz w:val="28"/>
      <w:szCs w:val="28"/>
    </w:rPr>
  </w:style>
  <w:style w:type="character" w:customStyle="1" w:styleId="Nivel01TituloChar">
    <w:name w:val="Nivel_01_Titulo Char"/>
    <w:qFormat/>
    <w:rPr>
      <w:rFonts w:ascii="Arial" w:eastAsia="MS Gothic;ＭＳ ゴシック" w:hAnsi="Arial" w:cs="Arial"/>
      <w:b/>
      <w:bCs/>
      <w:color w:val="000000"/>
      <w:spacing w:val="5"/>
      <w:kern w:val="2"/>
      <w:sz w:val="52"/>
      <w:szCs w:val="52"/>
    </w:rPr>
  </w:style>
  <w:style w:type="character" w:customStyle="1" w:styleId="QuoteChar">
    <w:name w:val="Quote Char"/>
    <w:qFormat/>
    <w:rPr>
      <w:rFonts w:ascii="Ecofont_Spranq_eco_Sans;Malgun" w:eastAsia="Calibri" w:hAnsi="Ecofont_Spranq_eco_Sans;Malgun" w:cs="Tahoma"/>
      <w:i/>
      <w:iCs/>
      <w:color w:val="000000"/>
      <w:shd w:val="clear" w:color="auto" w:fill="FFFFCC"/>
    </w:rPr>
  </w:style>
  <w:style w:type="character" w:customStyle="1" w:styleId="normaltextrun">
    <w:name w:val="normaltextrun"/>
    <w:basedOn w:val="Fontepargpadro"/>
    <w:qFormat/>
  </w:style>
  <w:style w:type="character" w:customStyle="1" w:styleId="eop">
    <w:name w:val="eop"/>
    <w:basedOn w:val="Fontepargpadro"/>
    <w:qFormat/>
  </w:style>
  <w:style w:type="character" w:customStyle="1" w:styleId="spellingerror">
    <w:name w:val="spellingerror"/>
    <w:basedOn w:val="Fontepargpadro"/>
    <w:qFormat/>
  </w:style>
  <w:style w:type="character" w:customStyle="1" w:styleId="CorpodetextoChar">
    <w:name w:val="Corpo de texto Char"/>
    <w:uiPriority w:val="1"/>
    <w:qFormat/>
    <w:rPr>
      <w:rFonts w:eastAsia="Times New Roman"/>
      <w:sz w:val="24"/>
      <w:szCs w:val="24"/>
    </w:rPr>
  </w:style>
  <w:style w:type="character" w:customStyle="1" w:styleId="Nivel1Char">
    <w:name w:val="Nivel1 Char"/>
    <w:qFormat/>
    <w:rPr>
      <w:rFonts w:ascii="Arial" w:eastAsia="MS Gothic;ＭＳ ゴシック" w:hAnsi="Arial" w:cs="Arial"/>
      <w:b/>
      <w:bCs w:val="0"/>
      <w:color w:val="000000"/>
      <w:sz w:val="28"/>
      <w:szCs w:val="28"/>
    </w:rPr>
  </w:style>
  <w:style w:type="character" w:customStyle="1" w:styleId="Nivel4Char">
    <w:name w:val="Nivel 4 Char"/>
    <w:qFormat/>
    <w:rPr>
      <w:rFonts w:ascii="Arial" w:hAnsi="Arial" w:cs="Arial"/>
    </w:rPr>
  </w:style>
  <w:style w:type="character" w:customStyle="1" w:styleId="cp0020corpodespachochar1">
    <w:name w:val="cp_0020corpodespacho__char1"/>
    <w:qFormat/>
    <w:rPr>
      <w:rFonts w:ascii="Times New Roman" w:hAnsi="Times New Roman" w:cs="Times New Roman"/>
      <w:strike w:val="0"/>
      <w:dstrike w:val="0"/>
      <w:sz w:val="26"/>
      <w:szCs w:val="26"/>
      <w:u w:val="none"/>
    </w:rPr>
  </w:style>
  <w:style w:type="character" w:customStyle="1" w:styleId="em0020ementachar1">
    <w:name w:val="em_0020ementa__char1"/>
    <w:qFormat/>
    <w:rPr>
      <w:rFonts w:ascii="Times New Roman" w:hAnsi="Times New Roman" w:cs="Times New Roman"/>
      <w:strike w:val="0"/>
      <w:dstrike w:val="0"/>
      <w:sz w:val="28"/>
      <w:szCs w:val="28"/>
      <w:u w:val="none"/>
    </w:rPr>
  </w:style>
  <w:style w:type="character" w:customStyle="1" w:styleId="StrongEmphasis">
    <w:name w:val="Strong Emphasis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Manoel">
    <w:name w:val="Manoel"/>
    <w:qFormat/>
    <w:rPr>
      <w:rFonts w:ascii="Arial" w:hAnsi="Arial" w:cs="Arial"/>
      <w:color w:val="7030A0"/>
      <w:sz w:val="20"/>
    </w:rPr>
  </w:style>
  <w:style w:type="character" w:customStyle="1" w:styleId="ListLabel12">
    <w:name w:val="ListLabel 12"/>
    <w:qFormat/>
    <w:rPr>
      <w:b/>
    </w:rPr>
  </w:style>
  <w:style w:type="character" w:customStyle="1" w:styleId="GradeColorida-nfase1Char">
    <w:name w:val="Grade Colorida - Ênfase 1 Char"/>
    <w:uiPriority w:val="29"/>
    <w:qFormat/>
    <w:rPr>
      <w:rFonts w:ascii="Arial" w:eastAsia="Calibri" w:hAnsi="Arial" w:cs="Arial"/>
      <w:i/>
      <w:iCs/>
      <w:color w:val="000000"/>
      <w:szCs w:val="24"/>
      <w:shd w:val="clear" w:color="auto" w:fill="FFFFCC"/>
    </w:rPr>
  </w:style>
  <w:style w:type="character" w:customStyle="1" w:styleId="highlight">
    <w:name w:val="highlight"/>
    <w:basedOn w:val="Fontepargpadro"/>
    <w:qFormat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MenoPendente1">
    <w:name w:val="Menção Pendente1"/>
    <w:uiPriority w:val="99"/>
    <w:qFormat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qFormat/>
    <w:rPr>
      <w:color w:val="605E5C"/>
      <w:shd w:val="clear" w:color="auto" w:fill="E1DFDD"/>
    </w:rPr>
  </w:style>
  <w:style w:type="character" w:customStyle="1" w:styleId="Nivel2Char">
    <w:name w:val="Nivel 2 Char"/>
    <w:qFormat/>
    <w:rPr>
      <w:rFonts w:ascii="Arial" w:hAnsi="Arial" w:cs="Arial"/>
      <w:color w:val="000000"/>
    </w:rPr>
  </w:style>
  <w:style w:type="character" w:customStyle="1" w:styleId="Nvel2OpcionalChar">
    <w:name w:val="Nível 2 Opcional Char"/>
    <w:qFormat/>
    <w:rPr>
      <w:rFonts w:ascii="Arial" w:eastAsia="Times New Roman" w:hAnsi="Arial" w:cs="Arial"/>
      <w:i/>
      <w:color w:val="FF0000"/>
      <w:lang w:val="en-US" w:eastAsia="en-US"/>
    </w:rPr>
  </w:style>
  <w:style w:type="character" w:customStyle="1" w:styleId="Nvel3OpcionalChar">
    <w:name w:val="Nível 3 Opcional Char"/>
    <w:qFormat/>
    <w:rPr>
      <w:rFonts w:ascii="Arial" w:eastAsia="Times New Roman" w:hAnsi="Arial" w:cs="Arial"/>
      <w:i/>
      <w:iCs/>
      <w:color w:val="FF0000"/>
      <w:lang w:val="en-US" w:eastAsia="en-US"/>
    </w:rPr>
  </w:style>
  <w:style w:type="character" w:styleId="TextodoEspaoReservado">
    <w:name w:val="Placeholder Text"/>
    <w:uiPriority w:val="67"/>
    <w:qFormat/>
    <w:rPr>
      <w:color w:val="808080"/>
    </w:rPr>
  </w:style>
  <w:style w:type="character" w:customStyle="1" w:styleId="PargrafodaListaChar">
    <w:name w:val="Parágrafo da Lista Char"/>
    <w:uiPriority w:val="34"/>
    <w:qFormat/>
    <w:rPr>
      <w:rFonts w:ascii="Ecofont_Spranq_eco_Sans;Malgun" w:hAnsi="Ecofont_Spranq_eco_Sans;Malgun" w:cs="Tahoma"/>
      <w:sz w:val="24"/>
      <w:szCs w:val="24"/>
    </w:rPr>
  </w:style>
  <w:style w:type="character" w:customStyle="1" w:styleId="Ttulo3Char">
    <w:name w:val="Título 3 Char"/>
    <w:qFormat/>
    <w:rPr>
      <w:rFonts w:ascii="Calibri" w:eastAsia="MS Gothic;ＭＳ ゴシック" w:hAnsi="Calibri" w:cs="Times New Roman"/>
      <w:color w:val="243F60"/>
      <w:sz w:val="24"/>
      <w:szCs w:val="24"/>
    </w:rPr>
  </w:style>
  <w:style w:type="character" w:customStyle="1" w:styleId="Ttulo6Char">
    <w:name w:val="Título 6 Char"/>
    <w:qFormat/>
    <w:rPr>
      <w:rFonts w:ascii="Calibri" w:eastAsia="MS Gothic;ＭＳ ゴシック" w:hAnsi="Calibri" w:cs="Times New Roman"/>
      <w:color w:val="243F60"/>
      <w:sz w:val="22"/>
      <w:szCs w:val="22"/>
    </w:rPr>
  </w:style>
  <w:style w:type="character" w:customStyle="1" w:styleId="markedcontent">
    <w:name w:val="markedcontent"/>
    <w:basedOn w:val="Fontepargpadro"/>
    <w:qFormat/>
  </w:style>
  <w:style w:type="character" w:customStyle="1" w:styleId="MenoPendente3">
    <w:name w:val="Menção Pendente3"/>
    <w:uiPriority w:val="99"/>
    <w:qFormat/>
    <w:rPr>
      <w:color w:val="605E5C"/>
      <w:shd w:val="clear" w:color="auto" w:fill="E1DFDD"/>
    </w:rPr>
  </w:style>
  <w:style w:type="character" w:customStyle="1" w:styleId="MenoPendente4">
    <w:name w:val="Menção Pendente4"/>
    <w:uiPriority w:val="99"/>
    <w:qFormat/>
    <w:rPr>
      <w:color w:val="605E5C"/>
      <w:shd w:val="clear" w:color="auto" w:fill="E1DFDD"/>
    </w:rPr>
  </w:style>
  <w:style w:type="character" w:customStyle="1" w:styleId="ouChar">
    <w:name w:val="ou Char"/>
    <w:qFormat/>
    <w:rPr>
      <w:rFonts w:ascii="Arial" w:eastAsia="Cambria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Nvel2-RedChar">
    <w:name w:val="Nível 2 -Red Char"/>
    <w:qFormat/>
    <w:rPr>
      <w:rFonts w:ascii="Arial" w:hAnsi="Arial" w:cs="Arial"/>
      <w:i/>
      <w:iCs/>
      <w:color w:val="FF0000"/>
    </w:rPr>
  </w:style>
  <w:style w:type="character" w:customStyle="1" w:styleId="Nivel3Char">
    <w:name w:val="Nivel 3 Char"/>
    <w:qFormat/>
    <w:rPr>
      <w:rFonts w:ascii="Arial" w:hAnsi="Arial" w:cs="Arial"/>
      <w:color w:val="000000"/>
    </w:rPr>
  </w:style>
  <w:style w:type="character" w:customStyle="1" w:styleId="Nvel3-RChar">
    <w:name w:val="Nível 3-R Char"/>
    <w:qFormat/>
    <w:rPr>
      <w:rFonts w:ascii="Arial" w:hAnsi="Arial" w:cs="Arial"/>
      <w:i/>
      <w:iCs/>
      <w:color w:val="FF0000"/>
    </w:rPr>
  </w:style>
  <w:style w:type="character" w:customStyle="1" w:styleId="Nvel4-RChar">
    <w:name w:val="Nível 4-R Char"/>
    <w:qFormat/>
    <w:rPr>
      <w:rFonts w:ascii="Arial" w:hAnsi="Arial" w:cs="Arial"/>
      <w:i/>
      <w:iCs/>
      <w:color w:val="FF0000"/>
    </w:rPr>
  </w:style>
  <w:style w:type="character" w:customStyle="1" w:styleId="LinkdaInternet">
    <w:name w:val="Link da Internet"/>
    <w:qFormat/>
    <w:rPr>
      <w:color w:val="0000FF"/>
      <w:u w:val="single"/>
    </w:rPr>
  </w:style>
  <w:style w:type="character" w:customStyle="1" w:styleId="Nvel1-SemNumChar">
    <w:name w:val="Nível 1-Sem Num Char"/>
    <w:qFormat/>
    <w:rPr>
      <w:rFonts w:ascii="Arial" w:eastAsia="MS Gothic;ＭＳ ゴシック" w:hAnsi="Arial" w:cs="Arial"/>
      <w:b/>
      <w:bCs/>
      <w:color w:val="FF0000"/>
      <w:spacing w:val="5"/>
      <w:kern w:val="2"/>
      <w:sz w:val="52"/>
      <w:szCs w:val="52"/>
    </w:rPr>
  </w:style>
  <w:style w:type="character" w:customStyle="1" w:styleId="PrembuloChar">
    <w:name w:val="Preâmbulo Char"/>
    <w:qFormat/>
    <w:rPr>
      <w:rFonts w:ascii="Arial" w:eastAsia="Arial" w:hAnsi="Arial" w:cs="Arial"/>
      <w:bCs/>
    </w:rPr>
  </w:style>
  <w:style w:type="character" w:customStyle="1" w:styleId="MenoPendente5">
    <w:name w:val="Menção Pendente5"/>
    <w:uiPriority w:val="99"/>
    <w:qFormat/>
    <w:rPr>
      <w:color w:val="605E5C"/>
      <w:shd w:val="clear" w:color="auto" w:fill="E1DFDD"/>
    </w:rPr>
  </w:style>
  <w:style w:type="character" w:customStyle="1" w:styleId="citao2Char">
    <w:name w:val="citação 2 Char"/>
    <w:qFormat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Nivel01Char0">
    <w:name w:val="Nivel_01 Char"/>
    <w:qFormat/>
    <w:rPr>
      <w:rFonts w:ascii="Ecofont_Spranq_eco_Sans;Malgun" w:eastAsia="MS Gothic;ＭＳ ゴシック" w:hAnsi="Ecofont_Spranq_eco_Sans;Malgun" w:cs="Ecofont_Spranq_eco_Sans;Malgun"/>
      <w:color w:val="365F91"/>
      <w:sz w:val="28"/>
      <w:szCs w:val="28"/>
      <w:lang w:val="en-US"/>
    </w:rPr>
  </w:style>
  <w:style w:type="character" w:customStyle="1" w:styleId="lbl">
    <w:name w:val="lbl"/>
    <w:basedOn w:val="Fontepargpadro"/>
    <w:qFormat/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customStyle="1" w:styleId="MenoPendente6">
    <w:name w:val="Menção Pendente6"/>
    <w:qFormat/>
    <w:rPr>
      <w:color w:val="605E5C"/>
      <w:shd w:val="clear" w:color="auto" w:fill="E1DFDD"/>
    </w:rPr>
  </w:style>
  <w:style w:type="character" w:customStyle="1" w:styleId="cf11">
    <w:name w:val="cf11"/>
    <w:qFormat/>
    <w:rPr>
      <w:rFonts w:ascii="Segoe UI" w:hAnsi="Segoe UI" w:cs="Segoe UI"/>
      <w:b/>
      <w:bCs/>
      <w:sz w:val="18"/>
      <w:szCs w:val="18"/>
    </w:rPr>
  </w:style>
  <w:style w:type="character" w:customStyle="1" w:styleId="Nvel3Char">
    <w:name w:val="Nível 3 Char"/>
    <w:qFormat/>
    <w:rPr>
      <w:rFonts w:ascii="Arial" w:eastAsia="Times New Roman" w:hAnsi="Arial" w:cs="Arial"/>
    </w:rPr>
  </w:style>
  <w:style w:type="character" w:customStyle="1" w:styleId="TextodecomentrioChar1">
    <w:name w:val="Texto de comentário Char1"/>
    <w:uiPriority w:val="99"/>
    <w:qFormat/>
    <w:rPr>
      <w:rFonts w:ascii="Arial" w:hAnsi="Arial" w:cs="Tahoma"/>
      <w:lang w:eastAsia="zh-CN"/>
    </w:rPr>
  </w:style>
  <w:style w:type="character" w:customStyle="1" w:styleId="Ttulo5Char">
    <w:name w:val="Título 5 Char"/>
    <w:qFormat/>
    <w:rPr>
      <w:rFonts w:ascii="Century Schoolbook" w:eastAsia="Times New Roman" w:hAnsi="Century Schoolbook" w:cs="Century Schoolbook"/>
      <w:b/>
      <w:sz w:val="36"/>
    </w:rPr>
  </w:style>
  <w:style w:type="character" w:customStyle="1" w:styleId="Ttulo7Char">
    <w:name w:val="Título 7 Char"/>
    <w:qFormat/>
    <w:rPr>
      <w:rFonts w:eastAsia="Times New Roman"/>
      <w:sz w:val="24"/>
    </w:rPr>
  </w:style>
  <w:style w:type="character" w:customStyle="1" w:styleId="Ttulo8Char">
    <w:name w:val="Título 8 Char"/>
    <w:qFormat/>
    <w:rPr>
      <w:rFonts w:eastAsia="Times New Roman"/>
      <w:b/>
      <w:sz w:val="22"/>
    </w:rPr>
  </w:style>
  <w:style w:type="character" w:customStyle="1" w:styleId="Ttulo9Char">
    <w:name w:val="Título 9 Char"/>
    <w:qFormat/>
    <w:rPr>
      <w:rFonts w:ascii="Arial Narrow" w:eastAsia="Times New Roman" w:hAnsi="Arial Narrow" w:cs="Arial Narrow"/>
      <w:b/>
      <w:caps/>
      <w:sz w:val="28"/>
    </w:rPr>
  </w:style>
  <w:style w:type="character" w:customStyle="1" w:styleId="Corpodetexto3Char">
    <w:name w:val="Corpo de texto 3 Char"/>
    <w:qFormat/>
    <w:rPr>
      <w:rFonts w:eastAsia="Times New Roman"/>
      <w:sz w:val="24"/>
    </w:rPr>
  </w:style>
  <w:style w:type="character" w:customStyle="1" w:styleId="RecuodecorpodetextoChar">
    <w:name w:val="Recuo de corpo de texto Char"/>
    <w:qFormat/>
    <w:rPr>
      <w:rFonts w:ascii="Arial" w:eastAsia="Times New Roman" w:hAnsi="Arial" w:cs="Arial"/>
      <w:i/>
      <w:sz w:val="26"/>
    </w:rPr>
  </w:style>
  <w:style w:type="character" w:customStyle="1" w:styleId="Recuodecorpodetexto2Char">
    <w:name w:val="Recuo de corpo de texto 2 Char"/>
    <w:qFormat/>
    <w:rPr>
      <w:rFonts w:eastAsia="Times New Roman"/>
      <w:i/>
      <w:sz w:val="26"/>
    </w:rPr>
  </w:style>
  <w:style w:type="character" w:customStyle="1" w:styleId="Recuodecorpodetexto3Char">
    <w:name w:val="Recuo de corpo de texto 3 Char"/>
    <w:qFormat/>
    <w:rPr>
      <w:rFonts w:eastAsia="Times New Roman"/>
      <w:caps/>
      <w:sz w:val="26"/>
    </w:rPr>
  </w:style>
  <w:style w:type="character" w:customStyle="1" w:styleId="Corpodetexto2Char">
    <w:name w:val="Corpo de texto 2 Char"/>
    <w:qFormat/>
    <w:rPr>
      <w:rFonts w:ascii="Arial" w:eastAsia="Times New Roman" w:hAnsi="Arial" w:cs="Arial"/>
      <w:sz w:val="22"/>
    </w:rPr>
  </w:style>
  <w:style w:type="character" w:customStyle="1" w:styleId="TextodenotaderodapChar">
    <w:name w:val="Texto de nota de rodapé Char"/>
    <w:qFormat/>
    <w:rPr>
      <w:rFonts w:eastAsia="Times New Roman"/>
      <w:szCs w:val="24"/>
    </w:rPr>
  </w:style>
  <w:style w:type="character" w:customStyle="1" w:styleId="SubttuloChar">
    <w:name w:val="Subtítulo Char"/>
    <w:uiPriority w:val="99"/>
    <w:qFormat/>
    <w:rPr>
      <w:rFonts w:ascii="Arial" w:eastAsia="Times New Roman" w:hAnsi="Arial" w:cs="Arial"/>
      <w:b/>
    </w:rPr>
  </w:style>
  <w:style w:type="character" w:styleId="Nmerodepgina">
    <w:name w:val="page number"/>
    <w:basedOn w:val="Fontepargpadro"/>
  </w:style>
  <w:style w:type="character" w:customStyle="1" w:styleId="apple-converted-space">
    <w:name w:val="apple-converted-space"/>
    <w:basedOn w:val="Fontepargpadro"/>
    <w:qFormat/>
  </w:style>
  <w:style w:type="character" w:customStyle="1" w:styleId="MapadoDocumentoChar">
    <w:name w:val="Mapa do Documento Char"/>
    <w:qFormat/>
    <w:rPr>
      <w:rFonts w:ascii="Tahoma" w:hAnsi="Tahoma" w:cs="Tahoma"/>
      <w:sz w:val="24"/>
      <w:shd w:val="clear" w:color="auto" w:fill="000080"/>
    </w:rPr>
  </w:style>
  <w:style w:type="character" w:customStyle="1" w:styleId="MapadoDocumentoChar1">
    <w:name w:val="Mapa do Documento Char1"/>
    <w:qFormat/>
    <w:rPr>
      <w:rFonts w:ascii="Segoe UI" w:hAnsi="Segoe UI" w:cs="Segoe UI"/>
      <w:sz w:val="16"/>
      <w:szCs w:val="16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libri" w:eastAsia="MS Gothic;ＭＳ ゴシック" w:hAnsi="Calibri" w:cs="Times New Roman"/>
      <w:color w:val="17365D"/>
      <w:spacing w:val="5"/>
      <w:kern w:val="2"/>
      <w:sz w:val="52"/>
      <w:szCs w:val="52"/>
    </w:rPr>
  </w:style>
  <w:style w:type="paragraph" w:styleId="Corpodetexto">
    <w:name w:val="Body Text"/>
    <w:basedOn w:val="Normal"/>
    <w:uiPriority w:val="1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Normal"/>
    <w:uiPriority w:val="99"/>
    <w:qFormat/>
    <w:rPr>
      <w:rFonts w:ascii="Tahoma" w:hAnsi="Tahoma"/>
      <w:sz w:val="16"/>
      <w:szCs w:val="16"/>
    </w:rPr>
  </w:style>
  <w:style w:type="paragraph" w:customStyle="1" w:styleId="Nvel2">
    <w:name w:val="Nível 2"/>
    <w:basedOn w:val="Normal"/>
    <w:next w:val="Normal"/>
    <w:qFormat/>
    <w:pPr>
      <w:spacing w:after="120"/>
      <w:jc w:val="both"/>
    </w:pPr>
    <w:rPr>
      <w:rFonts w:ascii="Arial" w:hAnsi="Arial" w:cs="Times New Roman"/>
      <w:b/>
      <w:szCs w:val="20"/>
    </w:rPr>
  </w:style>
  <w:style w:type="paragraph" w:styleId="Citao">
    <w:name w:val="Quote"/>
    <w:aliases w:val="TCU,Citação AGU,NotaExplicativa"/>
    <w:basedOn w:val="Normal"/>
    <w:next w:val="Normal"/>
    <w:uiPriority w:val="29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Arial"/>
      <w:i/>
      <w:iCs/>
      <w:color w:val="000000"/>
      <w:sz w:val="20"/>
    </w:rPr>
  </w:style>
  <w:style w:type="paragraph" w:styleId="Commarcadores5">
    <w:name w:val="List Bullet 5"/>
    <w:basedOn w:val="Normal"/>
    <w:qFormat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qFormat/>
    <w:rPr>
      <w:szCs w:val="20"/>
    </w:rPr>
  </w:style>
  <w:style w:type="paragraph" w:styleId="Cabealho">
    <w:name w:val="header"/>
    <w:aliases w:val=" Char,Char,hd,he,*Header,Cabeçalho superior,Cabeçalho superior Char Char Char Char,Cabeçalho superior Char Char Char,Cabeçalho superior Char Char,he Char Char Char,he Char Char Char Char Char Char,he Char Char Char Char Char,Heading 1a"/>
    <w:basedOn w:val="Normal"/>
  </w:style>
  <w:style w:type="paragraph" w:styleId="Rodap">
    <w:name w:val="footer"/>
    <w:basedOn w:val="Normal"/>
    <w:uiPriority w:val="99"/>
  </w:style>
  <w:style w:type="paragraph" w:styleId="Textodecomentrio">
    <w:name w:val="annotation text"/>
    <w:basedOn w:val="Normal"/>
    <w:uiPriority w:val="99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uiPriority w:val="99"/>
    <w:qFormat/>
    <w:rPr>
      <w:b/>
      <w:bCs/>
    </w:rPr>
  </w:style>
  <w:style w:type="paragraph" w:customStyle="1" w:styleId="Nivel010">
    <w:name w:val="Nivel 01"/>
    <w:basedOn w:val="Ttulo1"/>
    <w:next w:val="Normal"/>
    <w:qFormat/>
    <w:pPr>
      <w:numPr>
        <w:numId w:val="4"/>
      </w:numPr>
      <w:tabs>
        <w:tab w:val="left" w:pos="567"/>
      </w:tabs>
      <w:spacing w:before="24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01Titulo">
    <w:name w:val="Nivel_01_Titulo"/>
    <w:basedOn w:val="Nivel010"/>
    <w:qFormat/>
    <w:pPr>
      <w:jc w:val="left"/>
    </w:pPr>
    <w:rPr>
      <w:rFonts w:cs="Times New Roman"/>
      <w:spacing w:val="5"/>
      <w:kern w:val="2"/>
      <w:sz w:val="52"/>
      <w:szCs w:val="52"/>
    </w:rPr>
  </w:style>
  <w:style w:type="paragraph" w:customStyle="1" w:styleId="PADRO">
    <w:name w:val="PADRÃO"/>
    <w:qFormat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;Malgun" w:eastAsia="WenQuanYi Micro Hei" w:hAnsi="Ecofont_Spranq_eco_Sans;Malgun" w:cs="Lohit Hindi;Times New Roman"/>
      <w:sz w:val="20"/>
      <w:lang w:eastAsia="zh-CN" w:bidi="hi-IN"/>
    </w:rPr>
  </w:style>
  <w:style w:type="paragraph" w:customStyle="1" w:styleId="Citao1">
    <w:name w:val="Citação1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</w:rPr>
  </w:style>
  <w:style w:type="paragraph" w:customStyle="1" w:styleId="paragraph">
    <w:name w:val="paragraph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ivel1">
    <w:name w:val="Nivel1"/>
    <w:basedOn w:val="Ttulo1"/>
    <w:qFormat/>
    <w:pPr>
      <w:numPr>
        <w:numId w:val="0"/>
      </w:num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paragraph" w:customStyle="1" w:styleId="PargrafodaLista1">
    <w:name w:val="Parágrafo da Lista1"/>
    <w:basedOn w:val="Normal"/>
    <w:qFormat/>
    <w:pPr>
      <w:ind w:left="720"/>
    </w:pPr>
    <w:rPr>
      <w:rFonts w:eastAsia="Times New Roman" w:cs="Ecofont_Spranq_eco_Sans;Malgun"/>
    </w:rPr>
  </w:style>
  <w:style w:type="paragraph" w:customStyle="1" w:styleId="Nivel2">
    <w:name w:val="Nivel 2"/>
    <w:basedOn w:val="Normal"/>
    <w:qFormat/>
    <w:p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uiPriority w:val="99"/>
    <w:qFormat/>
    <w:pPr>
      <w:ind w:left="360" w:hanging="360"/>
    </w:pPr>
    <w:rPr>
      <w:b/>
    </w:rPr>
  </w:style>
  <w:style w:type="paragraph" w:customStyle="1" w:styleId="Nivel3">
    <w:name w:val="Nivel 3"/>
    <w:basedOn w:val="Normal"/>
    <w:qFormat/>
    <w:p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</w:style>
  <w:style w:type="paragraph" w:customStyle="1" w:styleId="Nivel5">
    <w:name w:val="Nivel 5"/>
    <w:basedOn w:val="Nivel4"/>
    <w:qFormat/>
  </w:style>
  <w:style w:type="paragraph" w:customStyle="1" w:styleId="textbody">
    <w:name w:val="textbody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qFormat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Reviso">
    <w:name w:val="Revision"/>
    <w:uiPriority w:val="99"/>
    <w:qFormat/>
    <w:rPr>
      <w:rFonts w:ascii="Ecofont_Spranq_eco_Sans;Malgun" w:eastAsia="Times New Roman" w:hAnsi="Ecofont_Spranq_eco_Sans;Malgun" w:cs="Tahoma"/>
      <w:lang w:eastAsia="zh-CN"/>
    </w:rPr>
  </w:style>
  <w:style w:type="paragraph" w:customStyle="1" w:styleId="texto1">
    <w:name w:val="texto1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uiPriority w:val="29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</w:rPr>
  </w:style>
  <w:style w:type="paragraph" w:customStyle="1" w:styleId="xwestern">
    <w:name w:val="x_western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qFormat/>
    <w:pPr>
      <w:ind w:firstLine="1134"/>
      <w:jc w:val="both"/>
    </w:pPr>
    <w:rPr>
      <w:rFonts w:ascii="Times New Roman" w:eastAsia="Times New Roman" w:hAnsi="Times New Roman" w:cs="Times New Roman"/>
      <w:szCs w:val="22"/>
    </w:rPr>
  </w:style>
  <w:style w:type="paragraph" w:customStyle="1" w:styleId="Normal1">
    <w:name w:val="Normal_1"/>
    <w:qFormat/>
    <w:rPr>
      <w:rFonts w:ascii="Times New Roman" w:eastAsia="Times New Roman" w:hAnsi="Times New Roman" w:cs="Times New Roman"/>
      <w:szCs w:val="22"/>
      <w:lang w:eastAsia="zh-CN"/>
    </w:rPr>
  </w:style>
  <w:style w:type="paragraph" w:customStyle="1" w:styleId="tcu-ac-item9-1linha">
    <w:name w:val="tcu_-__ac_-_item_9_-_1ª_linha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vel2Opcional">
    <w:name w:val="Nível 2 Opcional"/>
    <w:basedOn w:val="Nivel2"/>
    <w:qFormat/>
    <w:pPr>
      <w:ind w:left="432" w:hanging="432"/>
    </w:pPr>
    <w:rPr>
      <w:rFonts w:eastAsia="Times New Roman"/>
      <w:i/>
      <w:color w:val="FF0000"/>
      <w:lang w:val="en-US" w:eastAsia="en-US"/>
    </w:rPr>
  </w:style>
  <w:style w:type="paragraph" w:customStyle="1" w:styleId="Nvel3Opcional">
    <w:name w:val="Nível 3 Opcional"/>
    <w:basedOn w:val="Nivel3"/>
    <w:qFormat/>
    <w:pPr>
      <w:ind w:left="1072" w:hanging="504"/>
    </w:pPr>
    <w:rPr>
      <w:rFonts w:eastAsia="Times New Roman"/>
      <w:i/>
      <w:iCs/>
      <w:color w:val="FF0000"/>
      <w:lang w:val="en-US" w:eastAsia="en-US"/>
    </w:rPr>
  </w:style>
  <w:style w:type="paragraph" w:customStyle="1" w:styleId="SombreamentoMdio1-nfase31">
    <w:name w:val="Sombreamento Médio 1 - Ênfase 31"/>
    <w:basedOn w:val="Normal"/>
    <w:next w:val="Normal"/>
    <w:uiPriority w:val="99"/>
    <w:qFormat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</w:rPr>
  </w:style>
  <w:style w:type="paragraph" w:customStyle="1" w:styleId="corpo">
    <w:name w:val="corpo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pPr>
      <w:suppressAutoHyphens/>
    </w:pPr>
    <w:rPr>
      <w:rFonts w:ascii="Liberation Serif;Arial" w:eastAsia="NSimSun" w:hAnsi="Liberation Serif;Arial" w:cs="Lucida Sans"/>
      <w:kern w:val="2"/>
      <w:lang w:eastAsia="zh-CN" w:bidi="hi-IN"/>
    </w:rPr>
  </w:style>
  <w:style w:type="paragraph" w:customStyle="1" w:styleId="Textbody0">
    <w:name w:val="Text body"/>
    <w:basedOn w:val="Standard"/>
    <w:qFormat/>
    <w:pPr>
      <w:spacing w:after="140" w:line="276" w:lineRule="auto"/>
    </w:pPr>
  </w:style>
  <w:style w:type="paragraph" w:customStyle="1" w:styleId="ou">
    <w:name w:val="ou"/>
    <w:basedOn w:val="PargrafodaLista"/>
    <w:qFormat/>
    <w:pPr>
      <w:spacing w:before="60" w:after="60" w:line="256" w:lineRule="auto"/>
      <w:ind w:left="0"/>
      <w:jc w:val="center"/>
    </w:pPr>
    <w:rPr>
      <w:rFonts w:ascii="Arial" w:eastAsia="Cambria" w:hAnsi="Arial" w:cs="Arial"/>
      <w:b/>
      <w:bCs/>
      <w:i/>
      <w:iCs/>
      <w:color w:val="FF0000"/>
      <w:u w:val="single"/>
    </w:rPr>
  </w:style>
  <w:style w:type="paragraph" w:customStyle="1" w:styleId="dou-paragraph">
    <w:name w:val="dou-paragraph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qFormat/>
    <w:rPr>
      <w:i/>
      <w:iCs/>
      <w:color w:val="FF0000"/>
    </w:rPr>
  </w:style>
  <w:style w:type="paragraph" w:customStyle="1" w:styleId="Nvel3-R">
    <w:name w:val="Nível 3-R"/>
    <w:basedOn w:val="Nivel3"/>
    <w:qFormat/>
    <w:rPr>
      <w:i/>
      <w:iCs/>
      <w:color w:val="FF0000"/>
    </w:rPr>
  </w:style>
  <w:style w:type="paragraph" w:customStyle="1" w:styleId="Nvel4-R">
    <w:name w:val="Nível 4-R"/>
    <w:basedOn w:val="Nivel4"/>
    <w:qFormat/>
    <w:rPr>
      <w:i/>
      <w:iCs/>
      <w:color w:val="FF0000"/>
    </w:rPr>
  </w:style>
  <w:style w:type="paragraph" w:customStyle="1" w:styleId="Nvel1-SemNum">
    <w:name w:val="Nível 1-Sem Num"/>
    <w:basedOn w:val="Nivel010"/>
    <w:qFormat/>
    <w:pPr>
      <w:numPr>
        <w:numId w:val="0"/>
      </w:numPr>
      <w:ind w:left="357"/>
      <w:outlineLvl w:val="1"/>
    </w:pPr>
    <w:rPr>
      <w:color w:val="FF0000"/>
    </w:rPr>
  </w:style>
  <w:style w:type="paragraph" w:customStyle="1" w:styleId="citao2">
    <w:name w:val="citação 2"/>
    <w:basedOn w:val="Citao"/>
    <w:qFormat/>
    <w:pPr>
      <w:overflowPunct w:val="0"/>
    </w:pPr>
    <w:rPr>
      <w:szCs w:val="20"/>
    </w:rPr>
  </w:style>
  <w:style w:type="paragraph" w:customStyle="1" w:styleId="Prembulo">
    <w:name w:val="Preâmbulo"/>
    <w:basedOn w:val="Normal"/>
    <w:qFormat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paragraph" w:styleId="CabealhodoSumrio">
    <w:name w:val="TOC Heading"/>
    <w:basedOn w:val="Ttulo1"/>
    <w:next w:val="Normal"/>
    <w:uiPriority w:val="39"/>
    <w:qFormat/>
    <w:pPr>
      <w:numPr>
        <w:numId w:val="0"/>
      </w:numPr>
      <w:spacing w:before="240" w:line="256" w:lineRule="auto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uiPriority w:val="39"/>
    <w:pPr>
      <w:spacing w:after="100"/>
    </w:pPr>
    <w:rPr>
      <w:rFonts w:ascii="Arial" w:eastAsia="Times New Roman" w:hAnsi="Arial" w:cs="Arial"/>
      <w:sz w:val="20"/>
    </w:rPr>
  </w:style>
  <w:style w:type="paragraph" w:customStyle="1" w:styleId="padrao">
    <w:name w:val="padrao"/>
    <w:basedOn w:val="Normal"/>
    <w:uiPriority w:val="99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qFormat/>
    <w:pPr>
      <w:autoSpaceDE w:val="0"/>
      <w:spacing w:before="280"/>
    </w:pPr>
    <w:rPr>
      <w:rFonts w:eastAsia="Calibri"/>
      <w:color w:val="000000"/>
      <w:lang w:eastAsia="zh-CN"/>
    </w:rPr>
  </w:style>
  <w:style w:type="paragraph" w:customStyle="1" w:styleId="Corpodetexto31">
    <w:name w:val="Corpo de texto 31"/>
    <w:basedOn w:val="Normal"/>
    <w:uiPriority w:val="99"/>
    <w:qFormat/>
    <w:pPr>
      <w:widowControl w:val="0"/>
      <w:suppressAutoHyphens/>
      <w:spacing w:after="120"/>
    </w:pPr>
    <w:rPr>
      <w:rFonts w:ascii="Times New Roman" w:eastAsia="HG Mincho Light J;Yu Gothic" w:hAnsi="Times New Roman" w:cs="Times New Roman"/>
      <w:color w:val="000000"/>
      <w:sz w:val="16"/>
      <w:szCs w:val="16"/>
    </w:rPr>
  </w:style>
  <w:style w:type="paragraph" w:customStyle="1" w:styleId="Nivel01">
    <w:name w:val="Nivel_01"/>
    <w:basedOn w:val="Ttulo1"/>
    <w:qFormat/>
    <w:pPr>
      <w:numPr>
        <w:numId w:val="6"/>
      </w:numPr>
      <w:tabs>
        <w:tab w:val="left" w:pos="567"/>
      </w:tabs>
      <w:spacing w:before="240"/>
      <w:jc w:val="both"/>
    </w:pPr>
    <w:rPr>
      <w:rFonts w:ascii="Ecofont_Spranq_eco_Sans;Malgun" w:hAnsi="Ecofont_Spranq_eco_Sans;Malgun"/>
      <w:b w:val="0"/>
      <w:bCs w:val="0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</w:pPr>
    <w:rPr>
      <w:rFonts w:ascii="Arial MT;Arial" w:eastAsia="Arial MT;Arial" w:hAnsi="Arial MT;Arial" w:cs="Arial MT;Arial"/>
      <w:sz w:val="22"/>
      <w:szCs w:val="22"/>
      <w:lang w:val="pt-PT"/>
    </w:rPr>
  </w:style>
  <w:style w:type="paragraph" w:styleId="SemEspaamento">
    <w:name w:val="No Spacing"/>
    <w:uiPriority w:val="1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Nvel3">
    <w:name w:val="Nível 3"/>
    <w:basedOn w:val="Nvel3-R"/>
    <w:qFormat/>
    <w:pPr>
      <w:ind w:left="284"/>
    </w:pPr>
    <w:rPr>
      <w:rFonts w:eastAsia="Times New Roman"/>
      <w:i w:val="0"/>
      <w:iCs w:val="0"/>
      <w:color w:val="000000"/>
    </w:rPr>
  </w:style>
  <w:style w:type="paragraph" w:styleId="Corpodetexto3">
    <w:name w:val="Body Text 3"/>
    <w:basedOn w:val="Normal"/>
    <w:qFormat/>
    <w:pPr>
      <w:widowControl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Recuodecorpodetexto">
    <w:name w:val="Body Text Indent"/>
    <w:basedOn w:val="Normal"/>
    <w:pPr>
      <w:ind w:firstLine="1429"/>
      <w:jc w:val="both"/>
    </w:pPr>
    <w:rPr>
      <w:rFonts w:ascii="Arial" w:eastAsia="Times New Roman" w:hAnsi="Arial" w:cs="Times New Roman"/>
      <w:i/>
      <w:sz w:val="26"/>
      <w:szCs w:val="20"/>
    </w:rPr>
  </w:style>
  <w:style w:type="paragraph" w:styleId="Recuodecorpodetexto2">
    <w:name w:val="Body Text Indent 2"/>
    <w:basedOn w:val="Normal"/>
    <w:qFormat/>
    <w:pPr>
      <w:spacing w:line="360" w:lineRule="auto"/>
      <w:ind w:firstLine="1416"/>
      <w:jc w:val="both"/>
    </w:pPr>
    <w:rPr>
      <w:rFonts w:ascii="Times New Roman" w:eastAsia="Times New Roman" w:hAnsi="Times New Roman" w:cs="Times New Roman"/>
      <w:i/>
      <w:sz w:val="26"/>
      <w:szCs w:val="20"/>
    </w:rPr>
  </w:style>
  <w:style w:type="paragraph" w:styleId="Recuodecorpodetexto3">
    <w:name w:val="Body Text Indent 3"/>
    <w:basedOn w:val="Normal"/>
    <w:qFormat/>
    <w:pPr>
      <w:ind w:left="4248"/>
      <w:jc w:val="both"/>
    </w:pPr>
    <w:rPr>
      <w:rFonts w:ascii="Times New Roman" w:eastAsia="Times New Roman" w:hAnsi="Times New Roman" w:cs="Times New Roman"/>
      <w:caps/>
      <w:sz w:val="26"/>
      <w:szCs w:val="20"/>
    </w:rPr>
  </w:style>
  <w:style w:type="paragraph" w:styleId="Corpodetexto2">
    <w:name w:val="Body Text 2"/>
    <w:basedOn w:val="Normal"/>
    <w:qFormat/>
    <w:pPr>
      <w:ind w:right="-63"/>
      <w:jc w:val="both"/>
    </w:pPr>
    <w:rPr>
      <w:rFonts w:ascii="Arial" w:eastAsia="Times New Roman" w:hAnsi="Arial" w:cs="Times New Roman"/>
      <w:sz w:val="22"/>
      <w:szCs w:val="20"/>
    </w:rPr>
  </w:style>
  <w:style w:type="paragraph" w:styleId="Textoembloco">
    <w:name w:val="Block Text"/>
    <w:basedOn w:val="Normal"/>
    <w:qFormat/>
    <w:pPr>
      <w:tabs>
        <w:tab w:val="left" w:pos="1134"/>
        <w:tab w:val="left" w:pos="1418"/>
      </w:tabs>
      <w:ind w:left="2124" w:right="-1"/>
      <w:jc w:val="both"/>
    </w:pPr>
    <w:rPr>
      <w:rFonts w:ascii="Times New Roman" w:eastAsia="Times New Roman" w:hAnsi="Times New Roman" w:cs="Times New Roman"/>
      <w:szCs w:val="20"/>
    </w:rPr>
  </w:style>
  <w:style w:type="paragraph" w:styleId="Textodenotaderodap">
    <w:name w:val="footnote text"/>
    <w:basedOn w:val="Normal"/>
    <w:rPr>
      <w:rFonts w:ascii="Times New Roman" w:eastAsia="Times New Roman" w:hAnsi="Times New Roman" w:cs="Times New Roman"/>
      <w:sz w:val="20"/>
    </w:rPr>
  </w:style>
  <w:style w:type="paragraph" w:customStyle="1" w:styleId="NormalArial">
    <w:name w:val="Normal+Arial"/>
    <w:basedOn w:val="Recuodecorpodetexto"/>
    <w:qFormat/>
    <w:pPr>
      <w:ind w:right="-427" w:firstLine="0"/>
      <w:jc w:val="left"/>
    </w:pPr>
    <w:rPr>
      <w:rFonts w:cs="Arial"/>
      <w:i w:val="0"/>
      <w:sz w:val="22"/>
      <w:szCs w:val="22"/>
    </w:rPr>
  </w:style>
  <w:style w:type="paragraph" w:customStyle="1" w:styleId="modelo2">
    <w:name w:val="modelo2"/>
    <w:basedOn w:val="Normal"/>
    <w:qFormat/>
    <w:pPr>
      <w:ind w:left="426" w:right="-801" w:hanging="426"/>
      <w:jc w:val="both"/>
    </w:pPr>
    <w:rPr>
      <w:rFonts w:ascii="Arial" w:eastAsia="Times New Roman" w:hAnsi="Arial" w:cs="Times New Roman"/>
      <w:szCs w:val="20"/>
    </w:rPr>
  </w:style>
  <w:style w:type="paragraph" w:customStyle="1" w:styleId="item">
    <w:name w:val="item"/>
    <w:basedOn w:val="Normal"/>
    <w:qFormat/>
    <w:pPr>
      <w:ind w:left="993" w:right="-799" w:hanging="567"/>
      <w:jc w:val="both"/>
    </w:pPr>
    <w:rPr>
      <w:rFonts w:ascii="Arial" w:eastAsia="Times New Roman" w:hAnsi="Arial" w:cs="Times New Roman"/>
      <w:szCs w:val="20"/>
    </w:rPr>
  </w:style>
  <w:style w:type="paragraph" w:styleId="Subttulo">
    <w:name w:val="Subtitle"/>
    <w:basedOn w:val="Normal"/>
    <w:next w:val="Normal"/>
    <w:qFormat/>
    <w:pPr>
      <w:jc w:val="both"/>
    </w:pPr>
    <w:rPr>
      <w:rFonts w:ascii="Arial" w:eastAsia="Arial" w:hAnsi="Arial" w:cs="Arial"/>
      <w:b/>
      <w:sz w:val="20"/>
      <w:szCs w:val="20"/>
    </w:rPr>
  </w:style>
  <w:style w:type="paragraph" w:customStyle="1" w:styleId="xl29">
    <w:name w:val="xl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eastAsia="Times New Roman" w:hAnsi="Times New Roman" w:cs="Times New Roman"/>
    </w:rPr>
  </w:style>
  <w:style w:type="paragraph" w:customStyle="1" w:styleId="xl32">
    <w:name w:val="xl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63">
    <w:name w:val="xl63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4">
    <w:name w:val="xl64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5">
    <w:name w:val="xl65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6">
    <w:name w:val="xl66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7">
    <w:name w:val="xl67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8">
    <w:name w:val="xl68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75">
    <w:name w:val="xl75"/>
    <w:basedOn w:val="Normal"/>
    <w:qFormat/>
    <w:pPr>
      <w:spacing w:before="280" w:after="280"/>
    </w:pPr>
    <w:rPr>
      <w:rFonts w:ascii="Arial" w:eastAsia="Times New Roman" w:hAnsi="Arial" w:cs="Arial"/>
      <w:b/>
      <w:bCs/>
    </w:rPr>
  </w:style>
  <w:style w:type="paragraph" w:styleId="MapadoDocumento">
    <w:name w:val="Document Map"/>
    <w:basedOn w:val="Normal"/>
    <w:qFormat/>
    <w:pPr>
      <w:shd w:val="clear" w:color="auto" w:fill="000080"/>
    </w:pPr>
    <w:rPr>
      <w:rFonts w:ascii="Tahoma" w:hAnsi="Tahoma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rFonts w:ascii="Arial" w:eastAsia="Times New Roman" w:hAnsi="Arial" w:cs="Arial"/>
    </w:rPr>
  </w:style>
  <w:style w:type="paragraph" w:customStyle="1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eastAsia="Times New Roman" w:hAnsi="Arial" w:cs="Arial"/>
    </w:rPr>
  </w:style>
  <w:style w:type="paragraph" w:customStyle="1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eastAsia="Times New Roman" w:hAnsi="Arial" w:cs="Arial"/>
    </w:rPr>
  </w:style>
  <w:style w:type="paragraph" w:customStyle="1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8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Times New Roman" w:hAnsi="Arial" w:cs="Arial"/>
    </w:rPr>
  </w:style>
  <w:style w:type="paragraph" w:customStyle="1" w:styleId="xl82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Times New Roman" w:hAnsi="Arial" w:cs="Arial"/>
    </w:rPr>
  </w:style>
  <w:style w:type="paragraph" w:customStyle="1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qFormat/>
    <w:pPr>
      <w:pBdr>
        <w:top w:val="single" w:sz="4" w:space="0" w:color="000000"/>
      </w:pBdr>
      <w:spacing w:before="280" w:after="280"/>
      <w:jc w:val="center"/>
    </w:pPr>
    <w:rPr>
      <w:rFonts w:ascii="Arial" w:eastAsia="Times New Roman" w:hAnsi="Arial" w:cs="Arial"/>
      <w:b/>
      <w:bCs/>
    </w:rPr>
  </w:style>
  <w:style w:type="paragraph" w:customStyle="1" w:styleId="xl88">
    <w:name w:val="xl88"/>
    <w:basedOn w:val="Normal"/>
    <w:qFormat/>
    <w:pPr>
      <w:pBdr>
        <w:top w:val="single" w:sz="4" w:space="0" w:color="000000"/>
      </w:pBdr>
      <w:spacing w:before="280" w:after="2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Normal"/>
    <w:qFormat/>
    <w:pP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qFormat/>
    <w:pP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Padro0">
    <w:name w:val="Padrão"/>
    <w:uiPriority w:val="99"/>
    <w:qFormat/>
    <w:rPr>
      <w:rFonts w:ascii="Times New Roman" w:eastAsia="Times New Roman" w:hAnsi="Times New Roman" w:cs="Times New Roman"/>
      <w:szCs w:val="20"/>
      <w:lang w:val="en-US" w:eastAsia="zh-CN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table" w:customStyle="1" w:styleId="a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52E86"/>
    <w:rPr>
      <w:color w:val="0000FF" w:themeColor="hyperlink"/>
      <w:u w:val="single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452E86"/>
    <w:rPr>
      <w:color w:val="605E5C"/>
      <w:shd w:val="clear" w:color="auto" w:fill="E1DFDD"/>
    </w:rPr>
  </w:style>
  <w:style w:type="paragraph" w:customStyle="1" w:styleId="Nvel1-SemNumPreto">
    <w:name w:val="Nível 1-Sem Num Preto"/>
    <w:basedOn w:val="Nvel1-SemNum"/>
    <w:link w:val="Nvel1-SemNumPretoChar"/>
    <w:qFormat/>
    <w:rsid w:val="00F220A9"/>
    <w:pPr>
      <w:spacing w:before="0" w:line="276" w:lineRule="auto"/>
      <w:ind w:left="0"/>
    </w:pPr>
    <w:rPr>
      <w:rFonts w:ascii="Times New Roman" w:eastAsia="MS Gothic" w:hAnsi="Times New Roman" w:cs="Times New Roman"/>
      <w:color w:val="000000"/>
      <w:sz w:val="24"/>
      <w:szCs w:val="24"/>
      <w:lang w:bidi="hi-IN"/>
    </w:rPr>
  </w:style>
  <w:style w:type="character" w:customStyle="1" w:styleId="Nvel1-SemNumPretoChar">
    <w:name w:val="Nível 1-Sem Num Preto Char"/>
    <w:link w:val="Nvel1-SemNumPreto"/>
    <w:rsid w:val="00F220A9"/>
    <w:rPr>
      <w:rFonts w:ascii="Times New Roman" w:eastAsia="MS Gothic" w:hAnsi="Times New Roman" w:cs="Times New Roman"/>
      <w:b/>
      <w:bCs/>
      <w:color w:val="000000"/>
      <w:lang w:eastAsia="zh-CN" w:bidi="hi-IN"/>
    </w:rPr>
  </w:style>
  <w:style w:type="character" w:customStyle="1" w:styleId="sc-kdvujy">
    <w:name w:val="sc-kdvujy"/>
    <w:basedOn w:val="Fontepargpadro"/>
    <w:rsid w:val="00F70AB0"/>
  </w:style>
  <w:style w:type="character" w:styleId="Forte">
    <w:name w:val="Strong"/>
    <w:uiPriority w:val="22"/>
    <w:qFormat/>
    <w:rsid w:val="000D066B"/>
    <w:rPr>
      <w:b/>
      <w:bCs/>
    </w:rPr>
  </w:style>
  <w:style w:type="numbering" w:customStyle="1" w:styleId="Estilo1">
    <w:name w:val="Estilo1"/>
    <w:uiPriority w:val="99"/>
    <w:rsid w:val="005958C3"/>
    <w:pPr>
      <w:numPr>
        <w:numId w:val="10"/>
      </w:numPr>
    </w:pPr>
  </w:style>
  <w:style w:type="numbering" w:customStyle="1" w:styleId="Estilo2">
    <w:name w:val="Estilo2"/>
    <w:uiPriority w:val="99"/>
    <w:rsid w:val="005958C3"/>
    <w:pPr>
      <w:numPr>
        <w:numId w:val="11"/>
      </w:numPr>
    </w:pPr>
  </w:style>
  <w:style w:type="numbering" w:customStyle="1" w:styleId="Estilo3">
    <w:name w:val="Estilo3"/>
    <w:uiPriority w:val="99"/>
    <w:rsid w:val="005958C3"/>
    <w:pPr>
      <w:numPr>
        <w:numId w:val="12"/>
      </w:numPr>
    </w:pPr>
  </w:style>
  <w:style w:type="numbering" w:customStyle="1" w:styleId="Estilo4">
    <w:name w:val="Estilo4"/>
    <w:uiPriority w:val="99"/>
    <w:rsid w:val="005958C3"/>
    <w:pPr>
      <w:numPr>
        <w:numId w:val="13"/>
      </w:numPr>
    </w:pPr>
  </w:style>
  <w:style w:type="numbering" w:customStyle="1" w:styleId="Estilo5">
    <w:name w:val="Estilo5"/>
    <w:uiPriority w:val="99"/>
    <w:rsid w:val="005958C3"/>
    <w:pPr>
      <w:numPr>
        <w:numId w:val="14"/>
      </w:numPr>
    </w:pPr>
  </w:style>
  <w:style w:type="numbering" w:customStyle="1" w:styleId="Estilo6">
    <w:name w:val="Estilo6"/>
    <w:uiPriority w:val="99"/>
    <w:rsid w:val="005958C3"/>
    <w:pPr>
      <w:numPr>
        <w:numId w:val="15"/>
      </w:numPr>
    </w:pPr>
  </w:style>
  <w:style w:type="table" w:styleId="Tabelacomgrade">
    <w:name w:val="Table Grid"/>
    <w:basedOn w:val="Tabelanormal"/>
    <w:rsid w:val="005958C3"/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5958C3"/>
    <w:rPr>
      <w:color w:val="800080"/>
      <w:u w:val="single"/>
    </w:rPr>
  </w:style>
  <w:style w:type="character" w:customStyle="1" w:styleId="Mentionnonrsolue1">
    <w:name w:val="Mention non résolue1"/>
    <w:uiPriority w:val="99"/>
    <w:semiHidden/>
    <w:unhideWhenUsed/>
    <w:rsid w:val="005958C3"/>
    <w:rPr>
      <w:color w:val="605E5C"/>
      <w:shd w:val="clear" w:color="auto" w:fill="E1DFDD"/>
    </w:rPr>
  </w:style>
  <w:style w:type="character" w:customStyle="1" w:styleId="findhit">
    <w:name w:val="findhit"/>
    <w:basedOn w:val="Fontepargpadro"/>
    <w:rsid w:val="005958C3"/>
  </w:style>
  <w:style w:type="paragraph" w:customStyle="1" w:styleId="Nivel3-erro">
    <w:name w:val="Nivel 3-erro"/>
    <w:basedOn w:val="Nivel3"/>
    <w:link w:val="Nivel3-erroChar"/>
    <w:rsid w:val="005958C3"/>
    <w:pPr>
      <w:numPr>
        <w:ilvl w:val="2"/>
        <w:numId w:val="9"/>
      </w:numPr>
      <w:spacing w:line="240" w:lineRule="auto"/>
      <w:ind w:left="425" w:firstLine="0"/>
    </w:pPr>
    <w:rPr>
      <w:rFonts w:eastAsia="MS Mincho" w:cs="Tahoma"/>
      <w:color w:val="auto"/>
      <w:szCs w:val="24"/>
      <w:lang w:eastAsia="pt-BR"/>
    </w:rPr>
  </w:style>
  <w:style w:type="character" w:customStyle="1" w:styleId="Nivel3-erroChar">
    <w:name w:val="Nivel 3-erro Char"/>
    <w:link w:val="Nivel3-erro"/>
    <w:rsid w:val="005958C3"/>
    <w:rPr>
      <w:rFonts w:eastAsia="MS Mincho" w:cs="Tahoma"/>
      <w:sz w:val="20"/>
    </w:rPr>
  </w:style>
  <w:style w:type="paragraph" w:customStyle="1" w:styleId="Alteraes">
    <w:name w:val="Alterações"/>
    <w:basedOn w:val="Normal"/>
    <w:link w:val="AlteraesChar"/>
    <w:uiPriority w:val="1"/>
    <w:rsid w:val="005958C3"/>
    <w:pPr>
      <w:spacing w:before="120" w:after="120" w:line="276" w:lineRule="auto"/>
      <w:jc w:val="both"/>
      <w:outlineLvl w:val="1"/>
    </w:pPr>
    <w:rPr>
      <w:rFonts w:ascii="Arial" w:eastAsia="MS Mincho" w:hAnsi="Arial" w:cs="Arial"/>
      <w:i/>
      <w:iCs/>
      <w:color w:val="0000FF"/>
      <w:sz w:val="20"/>
      <w:szCs w:val="20"/>
      <w:lang w:eastAsia="pt-BR"/>
    </w:rPr>
  </w:style>
  <w:style w:type="character" w:customStyle="1" w:styleId="AlteraesChar">
    <w:name w:val="Alterações Char"/>
    <w:link w:val="Alteraes"/>
    <w:uiPriority w:val="1"/>
    <w:rsid w:val="005958C3"/>
    <w:rPr>
      <w:rFonts w:eastAsia="MS Mincho"/>
      <w:i/>
      <w:iCs/>
      <w:color w:val="0000FF"/>
      <w:sz w:val="20"/>
      <w:szCs w:val="20"/>
    </w:rPr>
  </w:style>
  <w:style w:type="character" w:customStyle="1" w:styleId="Meno1">
    <w:name w:val="Menção1"/>
    <w:uiPriority w:val="99"/>
    <w:unhideWhenUsed/>
    <w:rsid w:val="005958C3"/>
    <w:rPr>
      <w:color w:val="2B579A"/>
      <w:shd w:val="clear" w:color="auto" w:fill="E6E6E6"/>
    </w:rPr>
  </w:style>
  <w:style w:type="character" w:customStyle="1" w:styleId="MenoPendente8">
    <w:name w:val="Menção Pendente8"/>
    <w:uiPriority w:val="99"/>
    <w:semiHidden/>
    <w:unhideWhenUsed/>
    <w:rsid w:val="005958C3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958C3"/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5958C3"/>
    <w:pPr>
      <w:keepNext/>
      <w:keepLines/>
      <w:spacing w:before="240" w:after="120" w:line="276" w:lineRule="auto"/>
      <w:jc w:val="both"/>
      <w:outlineLvl w:val="1"/>
    </w:pPr>
    <w:rPr>
      <w:rFonts w:ascii="Arial" w:eastAsia="MS Gothic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link w:val="Nvel01-SemNumerao"/>
    <w:uiPriority w:val="1"/>
    <w:rsid w:val="005958C3"/>
    <w:rPr>
      <w:rFonts w:eastAsia="MS Gothic"/>
      <w:b/>
      <w:bCs/>
      <w:sz w:val="20"/>
      <w:szCs w:val="20"/>
    </w:rPr>
  </w:style>
  <w:style w:type="paragraph" w:customStyle="1" w:styleId="Normal952998d8-0383-4d80-977f-b47d4565118b">
    <w:name w:val="Normal_952998d8-0383-4d80-977f-b47d4565118b"/>
    <w:next w:val="Normal"/>
    <w:rsid w:val="005958C3"/>
    <w:pPr>
      <w:spacing w:after="160" w:line="259" w:lineRule="auto"/>
    </w:pPr>
    <w:rPr>
      <w:rFonts w:ascii="Times New Roman" w:eastAsia="Times New Roman" w:hAnsi="Times New Roman" w:cs="Times New Roman"/>
      <w:lang w:val="en-US" w:eastAsia="uk-UA"/>
    </w:rPr>
  </w:style>
  <w:style w:type="table" w:styleId="TabeladeGrade1Clara-nfase3">
    <w:name w:val="Grid Table 1 Light Accent 3"/>
    <w:basedOn w:val="Tabelanormal"/>
    <w:uiPriority w:val="46"/>
    <w:rsid w:val="005958C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emlista1">
    <w:name w:val="Sem lista1"/>
    <w:next w:val="Semlista"/>
    <w:uiPriority w:val="99"/>
    <w:semiHidden/>
    <w:unhideWhenUsed/>
    <w:rsid w:val="00795CB3"/>
  </w:style>
  <w:style w:type="numbering" w:customStyle="1" w:styleId="Estilo11">
    <w:name w:val="Estilo11"/>
    <w:uiPriority w:val="99"/>
    <w:rsid w:val="00795CB3"/>
    <w:pPr>
      <w:numPr>
        <w:numId w:val="50"/>
      </w:numPr>
    </w:pPr>
  </w:style>
  <w:style w:type="numbering" w:customStyle="1" w:styleId="Estilo21">
    <w:name w:val="Estilo21"/>
    <w:uiPriority w:val="99"/>
    <w:rsid w:val="00795CB3"/>
    <w:pPr>
      <w:numPr>
        <w:numId w:val="3"/>
      </w:numPr>
    </w:pPr>
  </w:style>
  <w:style w:type="numbering" w:customStyle="1" w:styleId="Estilo31">
    <w:name w:val="Estilo31"/>
    <w:uiPriority w:val="99"/>
    <w:rsid w:val="00795CB3"/>
    <w:pPr>
      <w:numPr>
        <w:numId w:val="17"/>
      </w:numPr>
    </w:pPr>
  </w:style>
  <w:style w:type="numbering" w:customStyle="1" w:styleId="Estilo41">
    <w:name w:val="Estilo41"/>
    <w:uiPriority w:val="99"/>
    <w:rsid w:val="00795CB3"/>
    <w:pPr>
      <w:numPr>
        <w:numId w:val="5"/>
      </w:numPr>
    </w:pPr>
  </w:style>
  <w:style w:type="numbering" w:customStyle="1" w:styleId="Estilo51">
    <w:name w:val="Estilo51"/>
    <w:uiPriority w:val="99"/>
    <w:rsid w:val="00795CB3"/>
    <w:pPr>
      <w:numPr>
        <w:numId w:val="6"/>
      </w:numPr>
    </w:pPr>
  </w:style>
  <w:style w:type="numbering" w:customStyle="1" w:styleId="Estilo61">
    <w:name w:val="Estilo61"/>
    <w:uiPriority w:val="99"/>
    <w:rsid w:val="00795CB3"/>
    <w:pPr>
      <w:numPr>
        <w:numId w:val="7"/>
      </w:numPr>
    </w:pPr>
  </w:style>
  <w:style w:type="table" w:customStyle="1" w:styleId="TableNormal1">
    <w:name w:val="Table Normal1"/>
    <w:uiPriority w:val="2"/>
    <w:semiHidden/>
    <w:unhideWhenUsed/>
    <w:qFormat/>
    <w:rsid w:val="00795CB3"/>
    <w:pPr>
      <w:widowControl w:val="0"/>
      <w:autoSpaceDE w:val="0"/>
      <w:autoSpaceDN w:val="0"/>
    </w:pPr>
    <w:rPr>
      <w:rFonts w:ascii="Cambria" w:eastAsia="Cambria" w:hAnsi="Cambri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9">
    <w:name w:val="Menção Pendente9"/>
    <w:uiPriority w:val="99"/>
    <w:semiHidden/>
    <w:unhideWhenUsed/>
    <w:rsid w:val="00795CB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795CB3"/>
    <w:rPr>
      <w:rFonts w:ascii="Times New Roman" w:eastAsia="MS Mincho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2">
    <w:name w:val="Menção2"/>
    <w:uiPriority w:val="99"/>
    <w:unhideWhenUsed/>
    <w:rsid w:val="00795CB3"/>
    <w:rPr>
      <w:color w:val="2B579A"/>
      <w:shd w:val="clear" w:color="auto" w:fill="E6E6E6"/>
    </w:rPr>
  </w:style>
  <w:style w:type="paragraph" w:customStyle="1" w:styleId="Normal10">
    <w:name w:val="Normal1"/>
    <w:qFormat/>
    <w:rsid w:val="00542CA0"/>
    <w:pPr>
      <w:widowControl w:val="0"/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table" w:styleId="TabelaSimples1">
    <w:name w:val="Plain Table 1"/>
    <w:basedOn w:val="Tabelanormal"/>
    <w:uiPriority w:val="41"/>
    <w:rsid w:val="00542CA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6C2E24"/>
  </w:style>
  <w:style w:type="paragraph" w:customStyle="1" w:styleId="msonormal0">
    <w:name w:val="msonormal"/>
    <w:basedOn w:val="Normal"/>
    <w:uiPriority w:val="99"/>
    <w:rsid w:val="006C2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lang w:eastAsia="pt-BR"/>
    </w:rPr>
  </w:style>
  <w:style w:type="character" w:customStyle="1" w:styleId="CabealhoChar1">
    <w:name w:val="Cabeçalho Char1"/>
    <w:aliases w:val="Char Char1"/>
    <w:basedOn w:val="Fontepargpadro"/>
    <w:uiPriority w:val="99"/>
    <w:semiHidden/>
    <w:rsid w:val="006C2E24"/>
    <w:rPr>
      <w:rFonts w:ascii="Calibri" w:eastAsia="SimSun" w:hAnsi="Calibri" w:cs="Tahoma"/>
      <w:kern w:val="3"/>
      <w:sz w:val="22"/>
      <w:szCs w:val="22"/>
    </w:rPr>
  </w:style>
  <w:style w:type="paragraph" w:customStyle="1" w:styleId="Rodap1">
    <w:name w:val="Rodapé1"/>
    <w:basedOn w:val="Normal10"/>
    <w:rsid w:val="006C2E24"/>
    <w:pPr>
      <w:tabs>
        <w:tab w:val="center" w:pos="4252"/>
        <w:tab w:val="right" w:pos="8504"/>
      </w:tabs>
      <w:textAlignment w:val="auto"/>
    </w:pPr>
    <w:rPr>
      <w:rFonts w:ascii="Times New Roman" w:eastAsia="SimSun, 宋体" w:hAnsi="Times New Roman" w:cs="Mangal"/>
      <w:szCs w:val="21"/>
      <w:lang w:bidi="hi-IN"/>
    </w:rPr>
  </w:style>
  <w:style w:type="paragraph" w:customStyle="1" w:styleId="tier-price">
    <w:name w:val="tier-price"/>
    <w:basedOn w:val="Normal"/>
    <w:uiPriority w:val="99"/>
    <w:rsid w:val="006C2E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MChar">
    <w:name w:val="Título (M) Char"/>
    <w:link w:val="TtuloM"/>
    <w:uiPriority w:val="99"/>
    <w:locked/>
    <w:rsid w:val="006C2E24"/>
    <w:rPr>
      <w:rFonts w:ascii="Times New Roman" w:hAnsi="Times New Roman" w:cs="Times New Roman"/>
      <w:b/>
      <w:bCs/>
      <w:lang w:eastAsia="en-US"/>
    </w:rPr>
  </w:style>
  <w:style w:type="paragraph" w:customStyle="1" w:styleId="TtuloM">
    <w:name w:val="Título (M)"/>
    <w:basedOn w:val="Normal"/>
    <w:next w:val="Normal"/>
    <w:link w:val="TtuloMChar"/>
    <w:uiPriority w:val="99"/>
    <w:rsid w:val="006C2E24"/>
    <w:pPr>
      <w:numPr>
        <w:numId w:val="18"/>
      </w:numPr>
      <w:spacing w:after="160" w:line="360" w:lineRule="auto"/>
      <w:ind w:left="3687" w:hanging="284"/>
    </w:pPr>
    <w:rPr>
      <w:rFonts w:ascii="Times New Roman" w:eastAsia="Arial" w:hAnsi="Times New Roman" w:cs="Times New Roman"/>
      <w:b/>
      <w:bCs/>
      <w:lang w:eastAsia="en-US"/>
    </w:rPr>
  </w:style>
  <w:style w:type="character" w:customStyle="1" w:styleId="Tipodeletrapredefinidodopargrafo">
    <w:name w:val="Tipo de letra predefinido do parágrafo"/>
    <w:rsid w:val="006C2E24"/>
  </w:style>
  <w:style w:type="character" w:customStyle="1" w:styleId="base">
    <w:name w:val="base"/>
    <w:basedOn w:val="Fontepargpadro"/>
    <w:rsid w:val="006C2E24"/>
  </w:style>
  <w:style w:type="character" w:customStyle="1" w:styleId="h1">
    <w:name w:val="h1"/>
    <w:rsid w:val="006C2E24"/>
  </w:style>
  <w:style w:type="character" w:customStyle="1" w:styleId="price">
    <w:name w:val="price"/>
    <w:rsid w:val="006C2E24"/>
  </w:style>
  <w:style w:type="character" w:customStyle="1" w:styleId="percent">
    <w:name w:val="percent"/>
    <w:rsid w:val="006C2E24"/>
  </w:style>
  <w:style w:type="character" w:customStyle="1" w:styleId="pm4snf">
    <w:name w:val="pm4snf"/>
    <w:rsid w:val="006C2E24"/>
  </w:style>
  <w:style w:type="table" w:customStyle="1" w:styleId="Tabelacomgrade2">
    <w:name w:val="Tabela com grade2"/>
    <w:basedOn w:val="Tabelanormal"/>
    <w:next w:val="Tabelacomgrade"/>
    <w:rsid w:val="006C2E24"/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3">
    <w:name w:val="Grid Table 2 Accent 3"/>
    <w:basedOn w:val="Tabelanormal"/>
    <w:uiPriority w:val="47"/>
    <w:rsid w:val="006C2E24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Normal2">
    <w:name w:val="Table Normal2"/>
    <w:uiPriority w:val="2"/>
    <w:qFormat/>
    <w:rsid w:val="006C2E24"/>
    <w:pPr>
      <w:widowControl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41">
    <w:name w:val="Tabela Simples 41"/>
    <w:basedOn w:val="Tabelanormal"/>
    <w:uiPriority w:val="44"/>
    <w:rsid w:val="006C2E24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2">
    <w:name w:val="Tabela Simples 42"/>
    <w:basedOn w:val="Tabelanormal"/>
    <w:uiPriority w:val="44"/>
    <w:rsid w:val="006C2E24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ntedodoquadro">
    <w:name w:val="Conteúdo do quadro"/>
    <w:basedOn w:val="Normal"/>
    <w:rsid w:val="00401F0E"/>
    <w:pPr>
      <w:suppressAutoHyphens/>
    </w:pPr>
    <w:rPr>
      <w:rFonts w:ascii="Ecofont_Spranq_eco_Sans" w:eastAsia="MS Mincho" w:hAnsi="Ecofont_Spranq_eco_Sans"/>
    </w:rPr>
  </w:style>
  <w:style w:type="numbering" w:customStyle="1" w:styleId="Semlista3">
    <w:name w:val="Sem lista3"/>
    <w:next w:val="Semlista"/>
    <w:uiPriority w:val="99"/>
    <w:semiHidden/>
    <w:unhideWhenUsed/>
    <w:rsid w:val="00130DCA"/>
  </w:style>
  <w:style w:type="table" w:customStyle="1" w:styleId="TableNormal3">
    <w:name w:val="Table Normal3"/>
    <w:rsid w:val="00130DCA"/>
    <w:pPr>
      <w:widowControl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cxmsonormal">
    <w:name w:val="ecxmsonormal"/>
    <w:basedOn w:val="Normal"/>
    <w:rsid w:val="003254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MenoPendente10">
    <w:name w:val="Menção Pendente10"/>
    <w:basedOn w:val="Fontepargpadro"/>
    <w:uiPriority w:val="99"/>
    <w:semiHidden/>
    <w:unhideWhenUsed/>
    <w:rsid w:val="00AA0D7C"/>
    <w:rPr>
      <w:color w:val="605E5C"/>
      <w:shd w:val="clear" w:color="auto" w:fill="E1DFDD"/>
    </w:rPr>
  </w:style>
  <w:style w:type="paragraph" w:customStyle="1" w:styleId="dirio-oficial---texto-western">
    <w:name w:val="diário-oficial---texto-western"/>
    <w:basedOn w:val="Normal"/>
    <w:rsid w:val="006C0590"/>
    <w:pPr>
      <w:spacing w:before="100" w:beforeAutospacing="1"/>
      <w:jc w:val="both"/>
    </w:pPr>
    <w:rPr>
      <w:rFonts w:ascii="Times New Roman" w:eastAsia="Times New Roman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rtaldecompraspublicas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ncp.gov.b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ortaldecompraspublicas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plmjs2021@gmai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aB0yQHEeRVAoJqWi3XNYvJ7zQ==">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9A0394-4222-4EC0-9349-2691112D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Licitação Jardim do Seridó</dc:creator>
  <cp:lastModifiedBy>DOUGLAS MEDEIROS DE ARAÚJO</cp:lastModifiedBy>
  <cp:revision>2</cp:revision>
  <cp:lastPrinted>2026-07-15T11:25:00Z</cp:lastPrinted>
  <dcterms:created xsi:type="dcterms:W3CDTF">2026-08-04T15:51:00Z</dcterms:created>
  <dcterms:modified xsi:type="dcterms:W3CDTF">2026-08-04T15:51:00Z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